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EF" w:rsidRPr="004C1AEF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C1AEF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4C1AEF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:rsid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C1AE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(вторая  редакция)</w:t>
      </w:r>
    </w:p>
    <w:p w:rsidR="004766F8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                     –   </w:t>
      </w:r>
      <w:r w:rsidR="002D45BD">
        <w:rPr>
          <w:rFonts w:ascii="Times New Roman" w:hAnsi="Times New Roman" w:cs="Times New Roman"/>
          <w:iCs/>
          <w:sz w:val="24"/>
          <w:szCs w:val="24"/>
        </w:rPr>
        <w:t>21</w:t>
      </w: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частично    –   </w:t>
      </w:r>
      <w:r w:rsidR="002D45BD">
        <w:rPr>
          <w:rFonts w:ascii="Times New Roman" w:hAnsi="Times New Roman" w:cs="Times New Roman"/>
          <w:iCs/>
          <w:sz w:val="24"/>
          <w:szCs w:val="24"/>
        </w:rPr>
        <w:t>9</w:t>
      </w:r>
    </w:p>
    <w:p w:rsidR="004C1AEF" w:rsidRPr="004C1AEF" w:rsidRDefault="00026B88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Отклонено </w:t>
      </w:r>
      <w:r w:rsidR="004C1AEF" w:rsidRPr="004C1AEF">
        <w:rPr>
          <w:rFonts w:ascii="Times New Roman" w:hAnsi="Times New Roman" w:cs="Times New Roman"/>
          <w:iCs/>
          <w:sz w:val="24"/>
          <w:szCs w:val="24"/>
        </w:rPr>
        <w:t xml:space="preserve">                 –   </w:t>
      </w:r>
      <w:r w:rsidR="002D45BD">
        <w:rPr>
          <w:rFonts w:ascii="Times New Roman" w:hAnsi="Times New Roman" w:cs="Times New Roman"/>
          <w:iCs/>
          <w:sz w:val="24"/>
          <w:szCs w:val="24"/>
        </w:rPr>
        <w:t>16</w:t>
      </w: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к сведению –   </w:t>
      </w:r>
      <w:r w:rsidR="000B07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45BD">
        <w:rPr>
          <w:rFonts w:ascii="Times New Roman" w:hAnsi="Times New Roman" w:cs="Times New Roman"/>
          <w:iCs/>
          <w:sz w:val="24"/>
          <w:szCs w:val="24"/>
        </w:rPr>
        <w:t>2</w:t>
      </w:r>
      <w:r w:rsidRPr="004C1AE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B0787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C1AEF">
        <w:rPr>
          <w:rFonts w:ascii="Times New Roman" w:hAnsi="Times New Roman" w:cs="Times New Roman"/>
          <w:iCs/>
          <w:sz w:val="24"/>
          <w:szCs w:val="24"/>
        </w:rPr>
        <w:t xml:space="preserve">Всего:   </w:t>
      </w:r>
      <w:proofErr w:type="gramEnd"/>
      <w:r w:rsidR="000B0787"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  <w:r w:rsidR="002D45BD">
        <w:rPr>
          <w:rFonts w:ascii="Times New Roman" w:hAnsi="Times New Roman" w:cs="Times New Roman"/>
          <w:iCs/>
          <w:sz w:val="24"/>
          <w:szCs w:val="24"/>
        </w:rPr>
        <w:t>48</w:t>
      </w:r>
      <w:r w:rsidR="000B078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C1AEF" w:rsidRPr="00681C5C" w:rsidRDefault="004C1AEF" w:rsidP="00B05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4FB" w:rsidRPr="00681C5C" w:rsidRDefault="00BE54FB" w:rsidP="00BE54FB">
      <w:pPr>
        <w:spacing w:after="0" w:line="24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413"/>
        <w:gridCol w:w="1946"/>
        <w:gridCol w:w="2808"/>
        <w:gridCol w:w="5382"/>
        <w:gridCol w:w="3301"/>
      </w:tblGrid>
      <w:tr w:rsidR="00702C2D" w:rsidRPr="00681C5C" w:rsidTr="00560B09">
        <w:trPr>
          <w:trHeight w:val="490"/>
          <w:tblHeader/>
        </w:trPr>
        <w:tc>
          <w:tcPr>
            <w:tcW w:w="1413" w:type="dxa"/>
          </w:tcPr>
          <w:p w:rsidR="00BE54FB" w:rsidRDefault="00BE54FB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760F3" w:rsidRDefault="00560B09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АПУ</w:t>
            </w:r>
            <w:proofErr w:type="spellEnd"/>
            <w:r w:rsidR="007760F3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7760F3" w:rsidRPr="004C1AEF" w:rsidRDefault="007760F3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сводка)</w:t>
            </w:r>
          </w:p>
        </w:tc>
        <w:tc>
          <w:tcPr>
            <w:tcW w:w="1946" w:type="dxa"/>
          </w:tcPr>
          <w:p w:rsidR="000919EF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2808" w:type="dxa"/>
          </w:tcPr>
          <w:p w:rsid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382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301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13"/>
        <w:gridCol w:w="1512"/>
        <w:gridCol w:w="2932"/>
        <w:gridCol w:w="5609"/>
        <w:gridCol w:w="3384"/>
      </w:tblGrid>
      <w:tr w:rsidR="00BC6CB8" w:rsidRPr="005609D9" w:rsidTr="00A036C2">
        <w:tc>
          <w:tcPr>
            <w:tcW w:w="14850" w:type="dxa"/>
            <w:gridSpan w:val="5"/>
          </w:tcPr>
          <w:p w:rsidR="00BC6CB8" w:rsidRPr="00BC6CB8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CB8">
              <w:rPr>
                <w:rFonts w:ascii="Times New Roman" w:hAnsi="Times New Roman" w:cs="Times New Roman"/>
                <w:b/>
                <w:sz w:val="28"/>
                <w:szCs w:val="28"/>
              </w:rPr>
              <w:t>ФОНД ДОМ.РФ</w:t>
            </w:r>
          </w:p>
        </w:tc>
      </w:tr>
      <w:tr w:rsidR="00BC6CB8" w:rsidRPr="005609D9" w:rsidTr="00A036C2">
        <w:tc>
          <w:tcPr>
            <w:tcW w:w="14850" w:type="dxa"/>
            <w:gridSpan w:val="5"/>
          </w:tcPr>
          <w:p w:rsidR="00BC6CB8" w:rsidRPr="00BC6CB8" w:rsidRDefault="00835271" w:rsidP="00BC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Раздел 3 Термины, определения и сокращения</w:t>
            </w:r>
          </w:p>
        </w:tc>
      </w:tr>
      <w:tr w:rsidR="00BC6CB8" w:rsidRPr="005609D9" w:rsidTr="00BE315A">
        <w:tc>
          <w:tcPr>
            <w:tcW w:w="1413" w:type="dxa"/>
          </w:tcPr>
          <w:p w:rsidR="00BC6CB8" w:rsidRPr="00776173" w:rsidRDefault="00BE315A" w:rsidP="00BC6CB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BC6CB8" w:rsidRPr="007761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3B4366" w:rsidRDefault="00BC6CB8" w:rsidP="00BC6CB8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3.1.4</w:t>
            </w:r>
          </w:p>
        </w:tc>
        <w:tc>
          <w:tcPr>
            <w:tcW w:w="2932" w:type="dxa"/>
          </w:tcPr>
          <w:p w:rsidR="00BC6CB8" w:rsidRPr="003B4366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3B4366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BC6CB8" w:rsidRPr="003B4366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№07-493-АФ)</w:t>
            </w:r>
          </w:p>
        </w:tc>
        <w:tc>
          <w:tcPr>
            <w:tcW w:w="5609" w:type="dxa"/>
          </w:tcPr>
          <w:p w:rsidR="00BC6CB8" w:rsidRPr="003B4366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Изложить пункт 3.1.4 следующим образом для приведения в соответствие таблице 6.4: «дорожно-</w:t>
            </w:r>
            <w:proofErr w:type="spellStart"/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тропиночная</w:t>
            </w:r>
            <w:proofErr w:type="spellEnd"/>
            <w:r w:rsidRPr="003B4366">
              <w:rPr>
                <w:rFonts w:ascii="Times New Roman" w:hAnsi="Times New Roman" w:cs="Times New Roman"/>
                <w:sz w:val="24"/>
                <w:szCs w:val="24"/>
              </w:rPr>
              <w:t xml:space="preserve"> сеть: сеть пешеходных и транспортных коммуникаций, состоящая из парковых дорог, парковых пешеходных дорог,</w:t>
            </w:r>
          </w:p>
          <w:p w:rsidR="00BC6CB8" w:rsidRPr="003B4366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велосипедных дорожек, прогулочных троп, дорог и троп для конной езды, предназначенная для связи входных групп и функциональных зон парка, движения пешеходов и транспорта на территории парка», а также добавить примечание: «Примечание: подробное описание элементов</w:t>
            </w:r>
          </w:p>
          <w:p w:rsidR="00BC6CB8" w:rsidRPr="003B4366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дорожно-</w:t>
            </w:r>
            <w:proofErr w:type="spellStart"/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тропиночной</w:t>
            </w:r>
            <w:proofErr w:type="spellEnd"/>
            <w:r w:rsidRPr="003B4366">
              <w:rPr>
                <w:rFonts w:ascii="Times New Roman" w:hAnsi="Times New Roman" w:cs="Times New Roman"/>
                <w:sz w:val="24"/>
                <w:szCs w:val="24"/>
              </w:rPr>
              <w:t xml:space="preserve"> сети приведено в таблице 6.4».</w:t>
            </w:r>
          </w:p>
        </w:tc>
        <w:tc>
          <w:tcPr>
            <w:tcW w:w="3384" w:type="dxa"/>
          </w:tcPr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</w:rPr>
            </w:pPr>
            <w:r w:rsidRPr="005609D9">
              <w:rPr>
                <w:rFonts w:ascii="Times New Roman" w:hAnsi="Times New Roman" w:cs="Times New Roman"/>
              </w:rPr>
              <w:t>Текст пункта 3.1.4 изложен в следующей редакции: «дорожно-</w:t>
            </w:r>
            <w:proofErr w:type="spellStart"/>
            <w:r w:rsidRPr="005609D9">
              <w:rPr>
                <w:rFonts w:ascii="Times New Roman" w:hAnsi="Times New Roman" w:cs="Times New Roman"/>
              </w:rPr>
              <w:t>тропиночная</w:t>
            </w:r>
            <w:proofErr w:type="spellEnd"/>
            <w:r w:rsidRPr="005609D9">
              <w:rPr>
                <w:rFonts w:ascii="Times New Roman" w:hAnsi="Times New Roman" w:cs="Times New Roman"/>
              </w:rPr>
              <w:t xml:space="preserve"> сеть: сеть пешеходных и транспортных коммуникаций, </w:t>
            </w:r>
            <w:r w:rsidRPr="005609D9">
              <w:rPr>
                <w:rFonts w:ascii="Times New Roman" w:hAnsi="Times New Roman" w:cs="Times New Roman"/>
                <w:b/>
              </w:rPr>
              <w:t>состоящая из основных и второстепенных парковых и пешеходных дорог</w:t>
            </w:r>
            <w:r w:rsidRPr="005609D9">
              <w:rPr>
                <w:rFonts w:ascii="Times New Roman" w:hAnsi="Times New Roman" w:cs="Times New Roman"/>
              </w:rPr>
              <w:t xml:space="preserve">, велосипедных дорожек, прогулочных троп, дорог и троп для конной езды и др., предназначенная для движения пешеходов и транспорта на территории парка, обеспечивая связность функциональных зон парка и входных групп.» 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</w:rPr>
            </w:pPr>
            <w:r w:rsidRPr="005609D9">
              <w:rPr>
                <w:rFonts w:ascii="Times New Roman" w:hAnsi="Times New Roman" w:cs="Times New Roman"/>
              </w:rPr>
              <w:lastRenderedPageBreak/>
              <w:t>Предложенный текст примечания перенесен в основной текст п. 6.3.1, который изложен в следующей редакции: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</w:rPr>
              <w:t>«</w:t>
            </w:r>
            <w:r w:rsidRPr="005609D9">
              <w:rPr>
                <w:rFonts w:ascii="Times New Roman" w:hAnsi="Times New Roman" w:cs="Times New Roman"/>
                <w:b/>
              </w:rPr>
              <w:t xml:space="preserve">Требования к элементам </w:t>
            </w: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дорожно-</w:t>
            </w:r>
            <w:proofErr w:type="spellStart"/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тропиночной</w:t>
            </w:r>
            <w:proofErr w:type="spellEnd"/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сети приведены в таблице 6.4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6CB8" w:rsidRPr="00681C5C" w:rsidTr="00220946">
        <w:tc>
          <w:tcPr>
            <w:tcW w:w="14850" w:type="dxa"/>
            <w:gridSpan w:val="5"/>
          </w:tcPr>
          <w:p w:rsidR="00BC6CB8" w:rsidRPr="00681C5C" w:rsidRDefault="00835271" w:rsidP="00BC6C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bookmarkStart w:id="1" w:name="_Toc53066655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BC6CB8"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5 Градостроительные требования</w:t>
            </w:r>
            <w:bookmarkEnd w:id="1"/>
          </w:p>
        </w:tc>
      </w:tr>
      <w:tr w:rsidR="00BC6CB8" w:rsidRPr="00681C5C" w:rsidTr="00BE315A">
        <w:tc>
          <w:tcPr>
            <w:tcW w:w="1413" w:type="dxa"/>
          </w:tcPr>
          <w:p w:rsidR="00BC6CB8" w:rsidRPr="00E917F9" w:rsidRDefault="00BE315A" w:rsidP="00BC6CB8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BC6CB8" w:rsidRPr="00187C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187C2B" w:rsidRDefault="00BC6CB8" w:rsidP="00BC6CB8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</w:tc>
        <w:tc>
          <w:tcPr>
            <w:tcW w:w="2932" w:type="dxa"/>
          </w:tcPr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BC6CB8" w:rsidRPr="00187C2B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Дополнить раздел 5 «Градостроительные требования» пунктом о приоритетном развитии на территории муниципальных образований многофункциональных парков и формировании специализированных парков с ограниченным набором функций при условии наличия особых оснований (исторических,</w:t>
            </w:r>
          </w:p>
          <w:p w:rsidR="00BC6CB8" w:rsidRPr="00187C2B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природоохранных, размещением в составе определенного функционального кластера и тому подобное).</w:t>
            </w:r>
          </w:p>
        </w:tc>
        <w:tc>
          <w:tcPr>
            <w:tcW w:w="3384" w:type="dxa"/>
          </w:tcPr>
          <w:p w:rsidR="00BC6CB8" w:rsidRPr="00E917F9" w:rsidRDefault="00BC6CB8" w:rsidP="00BC6CB8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F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приоритетном развитии функциональных зон (парков) не регулируются сводами правил, относятся к компетенции местных органов власти, что регулируется ФЗ № </w:t>
            </w: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131 </w:t>
            </w:r>
            <w:r w:rsidRPr="00560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полномочиях органов местного управления - [10] по библиографии.</w:t>
            </w:r>
          </w:p>
          <w:p w:rsidR="00BC6CB8" w:rsidRPr="002C0D4D" w:rsidRDefault="00BC6CB8" w:rsidP="00BC6CB8">
            <w:pPr>
              <w:jc w:val="both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муниципальных образований необходимо предусматривать весь комплекс объектов для жизнедеятельности населения.</w:t>
            </w:r>
          </w:p>
        </w:tc>
      </w:tr>
      <w:tr w:rsidR="00BC6CB8" w:rsidRPr="00F7174A" w:rsidTr="00BE315A">
        <w:tc>
          <w:tcPr>
            <w:tcW w:w="1413" w:type="dxa"/>
          </w:tcPr>
          <w:p w:rsidR="00BC6CB8" w:rsidRPr="00187C2B" w:rsidRDefault="00BE315A" w:rsidP="00BC6CB8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="00BC6CB8" w:rsidRPr="00187C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187C2B" w:rsidRDefault="00BC6CB8" w:rsidP="00BC6CB8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Пункт 5.2</w:t>
            </w:r>
          </w:p>
        </w:tc>
        <w:tc>
          <w:tcPr>
            <w:tcW w:w="2932" w:type="dxa"/>
          </w:tcPr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BC6CB8" w:rsidRPr="00C06999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Изложить второй абзац пункта 5.2 следующим образом для проявления связки с парками: «На карте (картах) планируемого размещения объектов местного значения поселения или городского, муниципального округа генерального плана отображаются объекты местного значения в области озеленения, планируемые к строительству или реконструкции, в том числе парки».</w:t>
            </w:r>
          </w:p>
        </w:tc>
        <w:tc>
          <w:tcPr>
            <w:tcW w:w="3384" w:type="dxa"/>
          </w:tcPr>
          <w:p w:rsidR="00BC6CB8" w:rsidRPr="00E917F9" w:rsidRDefault="00BC6CB8" w:rsidP="00BC6CB8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BC6CB8" w:rsidRPr="001068B5" w:rsidRDefault="00BC6CB8" w:rsidP="00BC6C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8B5">
              <w:rPr>
                <w:rFonts w:ascii="Times New Roman" w:hAnsi="Times New Roman"/>
                <w:sz w:val="24"/>
                <w:szCs w:val="24"/>
              </w:rPr>
              <w:t xml:space="preserve">Проектирование, реконструкция и благоустройство парков осуществляется с учетом ПБМО на основании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ФЗ 131 о полномочиях органов местного управления - </w:t>
            </w:r>
            <w:r w:rsidRPr="001068B5">
              <w:rPr>
                <w:rFonts w:ascii="Times New Roman" w:hAnsi="Times New Roman"/>
                <w:sz w:val="24"/>
                <w:szCs w:val="24"/>
              </w:rPr>
              <w:t>[10]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библиографии</w:t>
            </w:r>
            <w:r w:rsidRPr="001068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6CB8" w:rsidRPr="00F7174A" w:rsidRDefault="00BC6CB8" w:rsidP="00BC6CB8">
            <w:pPr>
              <w:rPr>
                <w:rFonts w:ascii="Times New Roman" w:hAnsi="Times New Roman" w:cs="Times New Roman"/>
                <w:color w:val="1F497D"/>
              </w:rPr>
            </w:pPr>
          </w:p>
        </w:tc>
      </w:tr>
      <w:tr w:rsidR="00BC6CB8" w:rsidRPr="005609D9" w:rsidTr="00BE315A">
        <w:tc>
          <w:tcPr>
            <w:tcW w:w="1413" w:type="dxa"/>
          </w:tcPr>
          <w:p w:rsidR="00BC6CB8" w:rsidRPr="00187C2B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(</w:t>
            </w:r>
            <w:r w:rsidR="00BC6CB8" w:rsidRPr="00187C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187C2B" w:rsidRDefault="00BC6CB8" w:rsidP="00BC6CB8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Пункт 5.4</w:t>
            </w:r>
          </w:p>
        </w:tc>
        <w:tc>
          <w:tcPr>
            <w:tcW w:w="2932" w:type="dxa"/>
          </w:tcPr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 № 07-493-АФ)</w:t>
            </w:r>
          </w:p>
        </w:tc>
        <w:tc>
          <w:tcPr>
            <w:tcW w:w="5609" w:type="dxa"/>
          </w:tcPr>
          <w:p w:rsidR="00BC6CB8" w:rsidRPr="00187C2B" w:rsidRDefault="00BC6CB8" w:rsidP="00BC6CB8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Заменить в пункте 5.4 слова «2 га» на «1 га» (в соответствии со Стандартом комплексного развития территорий ДОМ.РФ).</w:t>
            </w:r>
          </w:p>
        </w:tc>
        <w:tc>
          <w:tcPr>
            <w:tcW w:w="3384" w:type="dxa"/>
          </w:tcPr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Отклонено</w:t>
            </w: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Целесообразно оставить действующую норму с учетом разброса предложений по вопросу – см. </w:t>
            </w: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пункты 34, 35</w:t>
            </w: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настоящей Сводки замечаний.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Принятый в своде правил параметр подтвержден значительной практикой проектирования на территории Москвы.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показали проведенные исследования, на территории менее 2 га не представляется возможным сформировать полноценный парк. В практике российских городов территории менее 2 га следует относить к скверам.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«Стандарт комплексного развития территорий ДОМ.РФ» не является нормативно-инструктивным документом, обязательным к исполнению.</w:t>
            </w:r>
          </w:p>
        </w:tc>
      </w:tr>
      <w:tr w:rsidR="00BC6CB8" w:rsidRPr="00187C2B" w:rsidTr="00BE315A">
        <w:tc>
          <w:tcPr>
            <w:tcW w:w="1413" w:type="dxa"/>
          </w:tcPr>
          <w:p w:rsidR="00BC6CB8" w:rsidRPr="00187C2B" w:rsidRDefault="00BE315A" w:rsidP="00BC6CB8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BC6CB8" w:rsidRPr="00187C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5.5</w:t>
            </w:r>
          </w:p>
        </w:tc>
        <w:tc>
          <w:tcPr>
            <w:tcW w:w="2932" w:type="dxa"/>
          </w:tcPr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BC6CB8" w:rsidRPr="00187C2B" w:rsidRDefault="00BC6CB8" w:rsidP="00BC6C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2B">
              <w:rPr>
                <w:rFonts w:ascii="Times New Roman" w:hAnsi="Times New Roman"/>
                <w:sz w:val="24"/>
                <w:szCs w:val="24"/>
              </w:rPr>
              <w:t>«5.5 Площадь парка, вместимость парковых сооружений и площадок, общая посещаемость парков принимается в зависимости от: численности, демографического и социального состава населения обслуживаемой парком территории; планируемой функциональной специализации парка (приложение А).»</w:t>
            </w:r>
          </w:p>
          <w:p w:rsidR="00BC6CB8" w:rsidRPr="00187C2B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эксперта:</w:t>
            </w:r>
          </w:p>
          <w:p w:rsidR="00BC6CB8" w:rsidRPr="00187C2B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Изложить пункт 5.5 следующим образом: «Площадь парка, вместимость парковых сооружений и площа</w:t>
            </w:r>
            <w:r w:rsidRPr="00187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док, общая посещаемость парков принимается в зависимости от численности, демографического и социального состава населения обслуживаемой парком территории, </w:t>
            </w:r>
            <w:r w:rsidRPr="0001302E">
              <w:rPr>
                <w:rFonts w:ascii="Times New Roman" w:hAnsi="Times New Roman" w:cs="Times New Roman"/>
                <w:b/>
                <w:sz w:val="24"/>
                <w:szCs w:val="24"/>
              </w:rPr>
              <w:t>уровня территориального значения</w:t>
            </w:r>
            <w:r w:rsidRPr="00187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планируемой функциональной специализации парка (приложение А)».</w:t>
            </w:r>
          </w:p>
        </w:tc>
        <w:tc>
          <w:tcPr>
            <w:tcW w:w="3384" w:type="dxa"/>
          </w:tcPr>
          <w:p w:rsidR="00BC6CB8" w:rsidRPr="00187C2B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BC6CB8" w:rsidRPr="00187C2B" w:rsidRDefault="00BC6CB8" w:rsidP="00BC6C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6CB8" w:rsidRPr="00187C2B" w:rsidTr="00BE315A">
        <w:tc>
          <w:tcPr>
            <w:tcW w:w="1413" w:type="dxa"/>
          </w:tcPr>
          <w:p w:rsidR="00BC6CB8" w:rsidRPr="00187C2B" w:rsidRDefault="00BE315A" w:rsidP="00BC6CB8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="00BC6CB8" w:rsidRPr="00187C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Пункты 5.6, 5.8</w:t>
            </w:r>
          </w:p>
        </w:tc>
        <w:tc>
          <w:tcPr>
            <w:tcW w:w="2932" w:type="dxa"/>
          </w:tcPr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187C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BC6CB8" w:rsidRPr="00187C2B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примечания к пункту 5.6 информацией о том, что территория парка или его часть может иметь статус ОКН: произведение ландшафтной архитектуры и садово-паркового искусства. </w:t>
            </w:r>
          </w:p>
          <w:p w:rsidR="00BC6CB8" w:rsidRPr="00187C2B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Вместе с тем на территориях произведений ландшафтной архитектуры и садово-паркового искусства имеются ограничения ведения проектной, экономической и иной деятельности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Федерации», а также установлен предмет охраны на объект.</w:t>
            </w:r>
          </w:p>
          <w:p w:rsidR="00BC6CB8" w:rsidRPr="00187C2B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/>
                <w:b/>
                <w:sz w:val="24"/>
                <w:szCs w:val="24"/>
              </w:rPr>
              <w:t>Замечание эксперта</w:t>
            </w:r>
            <w:r w:rsidRPr="00187C2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C6CB8" w:rsidRPr="00187C2B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На основании изложенного откорректировать пункт 5.8.</w:t>
            </w:r>
          </w:p>
        </w:tc>
        <w:tc>
          <w:tcPr>
            <w:tcW w:w="3384" w:type="dxa"/>
          </w:tcPr>
          <w:p w:rsidR="00BC6CB8" w:rsidRPr="00187C2B" w:rsidRDefault="00BC6CB8" w:rsidP="00BC6CB8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5.</w:t>
            </w: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дополнен примечанием 3 в следующей редакции:</w:t>
            </w:r>
          </w:p>
          <w:p w:rsidR="00BC6CB8" w:rsidRPr="00187C2B" w:rsidRDefault="00BC6CB8" w:rsidP="00BC6CB8">
            <w:pPr>
              <w:jc w:val="both"/>
              <w:rPr>
                <w:rFonts w:ascii="Times New Roman" w:hAnsi="Times New Roman" w:cs="Times New Roman"/>
                <w:b/>
                <w:color w:val="1F497D"/>
              </w:rPr>
            </w:pP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«3. Территория парка или его часть (в виде произведения ландшафтной архитектуры и садово-паркового искусства) может иметь статус ОКН [6].»</w:t>
            </w:r>
          </w:p>
        </w:tc>
      </w:tr>
      <w:tr w:rsidR="00BC6CB8" w:rsidRPr="005609D9" w:rsidTr="00BE315A">
        <w:tc>
          <w:tcPr>
            <w:tcW w:w="1413" w:type="dxa"/>
          </w:tcPr>
          <w:p w:rsidR="00BC6CB8" w:rsidRPr="00F4214C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BC6CB8" w:rsidRPr="00F421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F4214C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932" w:type="dxa"/>
          </w:tcPr>
          <w:p w:rsidR="00BC6CB8" w:rsidRPr="00F4214C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F4214C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F4214C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BC6CB8" w:rsidRPr="00F4214C" w:rsidRDefault="00BC6CB8" w:rsidP="00BC6CB8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Дополнить пункт 5.12 абзацем (между вторым и третьим) следующего содержания для исключения выхода дорожек и тропинок к улицам без пешеходных переходов, так как это будет провоцировать массовые переходы в неположенном месте: «При проектировании дорожно-</w:t>
            </w:r>
            <w:proofErr w:type="spellStart"/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тропиночной</w:t>
            </w:r>
            <w:proofErr w:type="spellEnd"/>
            <w:r w:rsidRPr="00F4214C">
              <w:rPr>
                <w:rFonts w:ascii="Times New Roman" w:hAnsi="Times New Roman" w:cs="Times New Roman"/>
                <w:sz w:val="24"/>
                <w:szCs w:val="24"/>
              </w:rPr>
              <w:t xml:space="preserve"> сети парка следует исключать выход ее элементов к участкам УДС без обустроенных безопасных пешеходных переходов».</w:t>
            </w:r>
          </w:p>
        </w:tc>
        <w:tc>
          <w:tcPr>
            <w:tcW w:w="3384" w:type="dxa"/>
          </w:tcPr>
          <w:p w:rsidR="00BC6CB8" w:rsidRPr="005609D9" w:rsidRDefault="00BC6CB8" w:rsidP="00BC6C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Принято частично.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Текст изложен в следующей редакции: «При пересечении парка городскими улицами и дорогами и/или автодорогами общей сети необходимо обеспечивать </w:t>
            </w:r>
            <w:r w:rsidRPr="00F130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удобные и безопасные пешеходные связи территорий парка, расположенные по разные стороны дан</w:t>
            </w:r>
            <w:r w:rsidRPr="00F130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ных улиц и дорог по направлениям движения основных пешеходных потоков</w:t>
            </w: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обеспечения безопасности движения транспорта и пешеходов при проектировании следует руководствоваться требованиями СП 396.1325800.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Примечание - В случае пересечения парка городскими улицами и дорогами общей сети участки их прохождения не включаются в баланс территории парка</w:t>
            </w:r>
            <w:r w:rsidRPr="005609D9">
              <w:rPr>
                <w:rFonts w:ascii="Times New Roman" w:hAnsi="Times New Roman" w:cs="Times New Roman"/>
                <w:color w:val="000000" w:themeColor="text1"/>
              </w:rPr>
              <w:t>.».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по обустройству безопасных пешеходных переходов регламентируются именно СП 396.1325800.</w:t>
            </w:r>
          </w:p>
        </w:tc>
      </w:tr>
      <w:tr w:rsidR="00BC6CB8" w:rsidRPr="005609D9" w:rsidTr="00BE315A">
        <w:tc>
          <w:tcPr>
            <w:tcW w:w="1413" w:type="dxa"/>
          </w:tcPr>
          <w:p w:rsidR="00BC6CB8" w:rsidRPr="00F4214C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</w:t>
            </w:r>
            <w:r w:rsidR="00BC6CB8" w:rsidRPr="00F4214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F4214C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Пункт 5.12</w:t>
            </w:r>
          </w:p>
        </w:tc>
        <w:tc>
          <w:tcPr>
            <w:tcW w:w="2932" w:type="dxa"/>
          </w:tcPr>
          <w:p w:rsidR="00BC6CB8" w:rsidRPr="00F4214C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BC6CB8" w:rsidRPr="00F4214C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BC6CB8" w:rsidRPr="00F4214C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Изложить третий абзац пункта 5.12 следующим образом: «При пересечении</w:t>
            </w:r>
          </w:p>
          <w:p w:rsidR="00BC6CB8" w:rsidRPr="00F4214C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парка городскими улицами и дорогами и/или автодорогами общей сети необходимо обеспечивать удобные и безопасные пешеходные связи территорий парка, расположенных по разные стороны данных улиц и дорог, в целях обеспечения безопасности следует руководствоваться СП 396.1325800.2018», так как указанный ГОСТ 32846 устанавливает классификацию элементов обустройства дорог общего пользования, в нем нет информации про улицы и про требования к безопасному обустройству пешеходных коммуникаций.</w:t>
            </w:r>
          </w:p>
        </w:tc>
        <w:tc>
          <w:tcPr>
            <w:tcW w:w="3384" w:type="dxa"/>
          </w:tcPr>
          <w:p w:rsidR="00BC6CB8" w:rsidRPr="005609D9" w:rsidRDefault="00BC6CB8" w:rsidP="00BC6C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Принято частично.</w:t>
            </w:r>
          </w:p>
          <w:p w:rsidR="00BC6CB8" w:rsidRPr="005609D9" w:rsidRDefault="00BC6CB8" w:rsidP="00BC6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</w:rPr>
              <w:t>См. ответ по пункту 45 настоящей Сводки замечаний.</w:t>
            </w:r>
          </w:p>
        </w:tc>
      </w:tr>
      <w:tr w:rsidR="00BC6CB8" w:rsidRPr="004118C3" w:rsidTr="00BE315A">
        <w:trPr>
          <w:trHeight w:val="2570"/>
        </w:trPr>
        <w:tc>
          <w:tcPr>
            <w:tcW w:w="1413" w:type="dxa"/>
          </w:tcPr>
          <w:p w:rsidR="00BC6CB8" w:rsidRPr="005040D7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(</w:t>
            </w:r>
            <w:r w:rsidR="00BC6CB8" w:rsidRPr="005040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5.14</w:t>
            </w:r>
          </w:p>
        </w:tc>
        <w:tc>
          <w:tcPr>
            <w:tcW w:w="2932" w:type="dxa"/>
          </w:tcPr>
          <w:p w:rsidR="00BC6CB8" w:rsidRPr="00D827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D827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BC6CB8" w:rsidRPr="00D8272B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Изложить первое предложение пункта 5.14 следующим образом:</w:t>
            </w:r>
          </w:p>
          <w:p w:rsidR="00BC6CB8" w:rsidRPr="00D8272B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 xml:space="preserve">«Для организации рекреационных потоков, защиты природных ценных объектов, элементов благоустройства парка и тому подобное рекомендуется применять </w:t>
            </w:r>
            <w:proofErr w:type="spellStart"/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светопрозрачные</w:t>
            </w:r>
            <w:proofErr w:type="spellEnd"/>
            <w:r w:rsidRPr="00D8272B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ограждения, включающие различные виды литых, кованых, сварных и иных конструкций, </w:t>
            </w:r>
            <w:r w:rsidRPr="00E57C00">
              <w:rPr>
                <w:rFonts w:ascii="Times New Roman" w:hAnsi="Times New Roman" w:cs="Times New Roman"/>
                <w:b/>
                <w:sz w:val="24"/>
                <w:szCs w:val="24"/>
              </w:rPr>
              <w:t>а также зеленую изгородь и посадки кустарникового озеленения, выполняющие роль ограждений</w:t>
            </w: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384" w:type="dxa"/>
          </w:tcPr>
          <w:p w:rsidR="00BC6CB8" w:rsidRPr="005040D7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BC6CB8" w:rsidRPr="004118C3" w:rsidRDefault="00BC6CB8" w:rsidP="00BC6CB8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</w:p>
        </w:tc>
      </w:tr>
      <w:tr w:rsidR="00BC6CB8" w:rsidRPr="00751EDC" w:rsidTr="00BE315A">
        <w:trPr>
          <w:trHeight w:val="839"/>
        </w:trPr>
        <w:tc>
          <w:tcPr>
            <w:tcW w:w="1413" w:type="dxa"/>
          </w:tcPr>
          <w:p w:rsidR="00BC6CB8" w:rsidRPr="005040D7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r w:rsidR="00BC6CB8" w:rsidRPr="005040D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5.14</w:t>
            </w:r>
          </w:p>
        </w:tc>
        <w:tc>
          <w:tcPr>
            <w:tcW w:w="2932" w:type="dxa"/>
          </w:tcPr>
          <w:p w:rsidR="00BC6CB8" w:rsidRPr="00D827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D8272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BC6CB8" w:rsidRPr="00D8272B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В пункте 5.14 проверить корректность ссылки на пункт 9.9 СП 42, так как в нем не содержится информация про ограждения (в редакции Изменения № 3, утвержденные приказом Минстроя России от 09.06.2022 № 473/</w:t>
            </w:r>
            <w:proofErr w:type="spellStart"/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8272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384" w:type="dxa"/>
          </w:tcPr>
          <w:p w:rsidR="00BC6CB8" w:rsidRPr="005609D9" w:rsidRDefault="00BC6CB8" w:rsidP="00BC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BC6CB8" w:rsidRPr="005609D9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>Редакция п.5.14 уточнена</w:t>
            </w:r>
          </w:p>
          <w:p w:rsidR="00BC6CB8" w:rsidRPr="00751EDC" w:rsidRDefault="00BC6CB8" w:rsidP="00BC6CB8">
            <w:pPr>
              <w:rPr>
                <w:rFonts w:ascii="Times New Roman" w:hAnsi="Times New Roman" w:cs="Times New Roman"/>
                <w:sz w:val="24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>Примечание к пункту 9.9 СП 42.13330.2016 содержит требования к ограждениям парков в сейсмических зонах строительства.</w:t>
            </w:r>
          </w:p>
        </w:tc>
      </w:tr>
      <w:tr w:rsidR="00BC6CB8" w:rsidRPr="007B2BFE" w:rsidTr="00BE315A">
        <w:trPr>
          <w:trHeight w:val="1118"/>
        </w:trPr>
        <w:tc>
          <w:tcPr>
            <w:tcW w:w="1413" w:type="dxa"/>
          </w:tcPr>
          <w:p w:rsidR="00BC6CB8" w:rsidRPr="005040D7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</w:t>
            </w:r>
            <w:r w:rsidR="00BC6CB8" w:rsidRPr="005040D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5.15</w:t>
            </w:r>
          </w:p>
        </w:tc>
        <w:tc>
          <w:tcPr>
            <w:tcW w:w="2932" w:type="dxa"/>
          </w:tcPr>
          <w:p w:rsidR="00BC6CB8" w:rsidRPr="00AD24C0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0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0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AD24C0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4C0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BC6CB8" w:rsidRPr="00AD24C0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пункт 5.15 возможностью размещения </w:t>
            </w:r>
            <w:proofErr w:type="spellStart"/>
            <w:r w:rsidRPr="00AD24C0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AD24C0">
              <w:rPr>
                <w:rFonts w:ascii="Times New Roman" w:hAnsi="Times New Roman" w:cs="Times New Roman"/>
                <w:sz w:val="24"/>
                <w:szCs w:val="24"/>
              </w:rPr>
              <w:t>-мест не только в виде открытых площадок, но также подземных и наземных многоуровневых паркингов при соблюдении природоохранных ограничений.</w:t>
            </w:r>
          </w:p>
        </w:tc>
        <w:tc>
          <w:tcPr>
            <w:tcW w:w="3384" w:type="dxa"/>
          </w:tcPr>
          <w:p w:rsidR="00BC6CB8" w:rsidRPr="004766F8" w:rsidRDefault="00BC6CB8" w:rsidP="00BC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6F8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BC6CB8" w:rsidRPr="004766F8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F8">
              <w:rPr>
                <w:rFonts w:ascii="Times New Roman" w:hAnsi="Times New Roman" w:cs="Times New Roman"/>
                <w:sz w:val="24"/>
                <w:szCs w:val="24"/>
              </w:rPr>
              <w:t>Второй абзац пункта дополнен примечанием в следующей редакции:</w:t>
            </w:r>
          </w:p>
          <w:p w:rsidR="00BC6CB8" w:rsidRPr="007B2BFE" w:rsidRDefault="00BC6CB8" w:rsidP="00BC6CB8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  <w:r w:rsidRPr="004766F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1309C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 – По заданию на проектирование допускается размещение на участках и прилегающих к парку специально отведенных участках с доступностью до 250 м от входа подземных и наземных многоуровневых паркингов при обеспечении требований СанПиН 2.2.1/2.1.1.1200</w:t>
            </w:r>
            <w:r w:rsidRPr="004766F8">
              <w:rPr>
                <w:rFonts w:ascii="Times New Roman" w:hAnsi="Times New Roman" w:cs="Times New Roman"/>
                <w:sz w:val="20"/>
                <w:szCs w:val="20"/>
              </w:rPr>
              <w:t>.».</w:t>
            </w:r>
          </w:p>
        </w:tc>
      </w:tr>
      <w:tr w:rsidR="00BC6CB8" w:rsidRPr="006D49DA" w:rsidTr="00BE315A">
        <w:trPr>
          <w:trHeight w:val="1118"/>
        </w:trPr>
        <w:tc>
          <w:tcPr>
            <w:tcW w:w="1413" w:type="dxa"/>
          </w:tcPr>
          <w:p w:rsidR="00BC6CB8" w:rsidRPr="00F1309C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</w:t>
            </w:r>
            <w:r w:rsidR="00BC6CB8" w:rsidRPr="00F130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5.17</w:t>
            </w:r>
          </w:p>
        </w:tc>
        <w:tc>
          <w:tcPr>
            <w:tcW w:w="2932" w:type="dxa"/>
          </w:tcPr>
          <w:p w:rsidR="00BC6CB8" w:rsidRPr="005040D7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5040D7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BC6CB8" w:rsidRPr="00272E67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67">
              <w:rPr>
                <w:rFonts w:ascii="Times New Roman" w:hAnsi="Times New Roman" w:cs="Times New Roman"/>
                <w:sz w:val="24"/>
                <w:szCs w:val="24"/>
              </w:rPr>
              <w:t xml:space="preserve">В пункте 5.17 исключить противоречие в части предложения «зон рекреационного назначения, границы и параметры которых устанавливаются ПЗЗ при подготовке генеральных планов»: генеральные планы и ПЗЗ – разные документы, в генеральных планах </w:t>
            </w:r>
            <w:r w:rsidRPr="00272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устанавливаются функциональные зоны, в ПЗЗ – территориальные, а также градостроительные регламенты с ВРИ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E67">
              <w:rPr>
                <w:rFonts w:ascii="Times New Roman" w:hAnsi="Times New Roman" w:cs="Times New Roman"/>
                <w:sz w:val="24"/>
                <w:szCs w:val="24"/>
              </w:rPr>
              <w:t>земельных участков и параметрами участков и ОКС.</w:t>
            </w:r>
          </w:p>
        </w:tc>
        <w:tc>
          <w:tcPr>
            <w:tcW w:w="3384" w:type="dxa"/>
          </w:tcPr>
          <w:p w:rsidR="00BC6CB8" w:rsidRDefault="00BC6CB8" w:rsidP="00BC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BC6CB8" w:rsidRPr="006D49DA" w:rsidRDefault="00BC6CB8" w:rsidP="00BC6CB8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C11B69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F1309C">
              <w:rPr>
                <w:rFonts w:ascii="Times New Roman" w:hAnsi="Times New Roman" w:cs="Times New Roman"/>
                <w:b/>
                <w:sz w:val="24"/>
                <w:szCs w:val="24"/>
              </w:rPr>
              <w:t>пункт 61</w:t>
            </w:r>
            <w:r w:rsidRPr="00C11B6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CB8" w:rsidRPr="00480B60" w:rsidTr="00BE315A">
        <w:trPr>
          <w:trHeight w:val="1118"/>
        </w:trPr>
        <w:tc>
          <w:tcPr>
            <w:tcW w:w="1413" w:type="dxa"/>
          </w:tcPr>
          <w:p w:rsidR="00BC6CB8" w:rsidRPr="005040D7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</w:t>
            </w:r>
            <w:r w:rsidR="00BC6CB8" w:rsidRPr="005040D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5.17</w:t>
            </w:r>
          </w:p>
        </w:tc>
        <w:tc>
          <w:tcPr>
            <w:tcW w:w="2932" w:type="dxa"/>
          </w:tcPr>
          <w:p w:rsidR="00BC6CB8" w:rsidRPr="005040D7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5040D7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BC6CB8" w:rsidRPr="00480B60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0B60">
              <w:rPr>
                <w:rFonts w:ascii="Times New Roman" w:hAnsi="Times New Roman" w:cs="Times New Roman"/>
                <w:sz w:val="24"/>
                <w:szCs w:val="24"/>
              </w:rPr>
              <w:t>Дополнить перечисления в пункте 5.17 следующим: «обоснование проектируемой дорожно-</w:t>
            </w:r>
            <w:proofErr w:type="spellStart"/>
            <w:r w:rsidRPr="00480B60">
              <w:rPr>
                <w:rFonts w:ascii="Times New Roman" w:hAnsi="Times New Roman" w:cs="Times New Roman"/>
                <w:sz w:val="24"/>
                <w:szCs w:val="24"/>
              </w:rPr>
              <w:t>тропиночной</w:t>
            </w:r>
            <w:proofErr w:type="spellEnd"/>
            <w:r w:rsidRPr="00480B60">
              <w:rPr>
                <w:rFonts w:ascii="Times New Roman" w:hAnsi="Times New Roman" w:cs="Times New Roman"/>
                <w:sz w:val="24"/>
                <w:szCs w:val="24"/>
              </w:rPr>
              <w:t xml:space="preserve"> сети с учетом моделирования пешеходных и велосипедных потоков».</w:t>
            </w:r>
          </w:p>
        </w:tc>
        <w:tc>
          <w:tcPr>
            <w:tcW w:w="3384" w:type="dxa"/>
          </w:tcPr>
          <w:p w:rsidR="00BC6CB8" w:rsidRPr="00480B60" w:rsidRDefault="00BC6CB8" w:rsidP="00BC6CB8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80B60">
              <w:rPr>
                <w:rFonts w:ascii="Times New Roman" w:hAnsi="Times New Roman" w:cs="Times New Roman"/>
                <w:b/>
                <w:sz w:val="24"/>
                <w:szCs w:val="32"/>
              </w:rPr>
              <w:t>Отклонено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.</w:t>
            </w:r>
          </w:p>
          <w:p w:rsidR="00BC6CB8" w:rsidRPr="00480B60" w:rsidRDefault="00BC6CB8" w:rsidP="00BC6CB8">
            <w:pPr>
              <w:jc w:val="both"/>
              <w:rPr>
                <w:rFonts w:ascii="Times New Roman" w:hAnsi="Times New Roman" w:cs="Times New Roman"/>
              </w:rPr>
            </w:pPr>
            <w:r w:rsidRPr="00480B60">
              <w:rPr>
                <w:rFonts w:ascii="Times New Roman" w:hAnsi="Times New Roman" w:cs="Times New Roman"/>
              </w:rPr>
              <w:t>Данные замечания не относятся к стадии проектировании, о которой идет речь в п. 5.17.</w:t>
            </w:r>
          </w:p>
          <w:p w:rsidR="00BC6CB8" w:rsidRPr="00480B60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60">
              <w:rPr>
                <w:rFonts w:ascii="Times New Roman" w:hAnsi="Times New Roman" w:cs="Times New Roman"/>
              </w:rPr>
              <w:t>Дорожно-</w:t>
            </w:r>
            <w:proofErr w:type="spellStart"/>
            <w:r w:rsidRPr="00480B60">
              <w:rPr>
                <w:rFonts w:ascii="Times New Roman" w:hAnsi="Times New Roman" w:cs="Times New Roman"/>
              </w:rPr>
              <w:t>тропиночная</w:t>
            </w:r>
            <w:proofErr w:type="spellEnd"/>
            <w:r w:rsidRPr="00480B60">
              <w:rPr>
                <w:rFonts w:ascii="Times New Roman" w:hAnsi="Times New Roman" w:cs="Times New Roman"/>
              </w:rPr>
              <w:t xml:space="preserve"> сеть прорабатывается на последующих стадиях градостроительного проектирования в соответствии с п. 6.1.2 и др.</w:t>
            </w:r>
          </w:p>
        </w:tc>
      </w:tr>
      <w:tr w:rsidR="00BC6CB8" w:rsidRPr="00480B60" w:rsidTr="00F0011B">
        <w:trPr>
          <w:trHeight w:val="525"/>
        </w:trPr>
        <w:tc>
          <w:tcPr>
            <w:tcW w:w="14850" w:type="dxa"/>
            <w:gridSpan w:val="5"/>
          </w:tcPr>
          <w:p w:rsidR="00BC6CB8" w:rsidRPr="00480B60" w:rsidRDefault="00BC6CB8" w:rsidP="00FC325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6. Требования к функциональному зонированию и архитектурно-планировочной организации территории парка</w:t>
            </w:r>
          </w:p>
        </w:tc>
      </w:tr>
      <w:tr w:rsidR="00BC6CB8" w:rsidRPr="00480B60" w:rsidTr="00BE315A">
        <w:trPr>
          <w:trHeight w:val="1118"/>
        </w:trPr>
        <w:tc>
          <w:tcPr>
            <w:tcW w:w="1413" w:type="dxa"/>
          </w:tcPr>
          <w:p w:rsidR="00BC6CB8" w:rsidRPr="005040D7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</w:t>
            </w:r>
            <w:r w:rsidR="00BC6C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2932" w:type="dxa"/>
          </w:tcPr>
          <w:p w:rsidR="00BC6CB8" w:rsidRPr="002F574E" w:rsidRDefault="00BC6CB8" w:rsidP="008F35C7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74E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8F35C7" w:rsidRDefault="00BC6CB8" w:rsidP="008F35C7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74E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2F574E" w:rsidRDefault="00BC6CB8" w:rsidP="008F35C7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74E">
              <w:rPr>
                <w:rFonts w:ascii="Times New Roman" w:hAnsi="Times New Roman" w:cs="Times New Roman"/>
                <w:sz w:val="24"/>
                <w:szCs w:val="24"/>
              </w:rPr>
              <w:t>№07-493-АФ)</w:t>
            </w:r>
          </w:p>
        </w:tc>
        <w:tc>
          <w:tcPr>
            <w:tcW w:w="5609" w:type="dxa"/>
          </w:tcPr>
          <w:p w:rsidR="00BC6CB8" w:rsidRPr="002F574E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4E">
              <w:rPr>
                <w:rFonts w:ascii="Times New Roman" w:hAnsi="Times New Roman" w:cs="Times New Roman"/>
                <w:sz w:val="24"/>
                <w:szCs w:val="24"/>
              </w:rPr>
              <w:t>В разделе 6 «Требования к функциональному зонированию и архитектурно-планировочной организации территории парка» внести уточнение о необходимости при размещении зоны массовых мероприятий у главных входов</w:t>
            </w:r>
          </w:p>
          <w:p w:rsidR="00BC6CB8" w:rsidRPr="002F574E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4E">
              <w:rPr>
                <w:rFonts w:ascii="Times New Roman" w:hAnsi="Times New Roman" w:cs="Times New Roman"/>
                <w:sz w:val="24"/>
                <w:szCs w:val="24"/>
              </w:rPr>
              <w:t>в парк учитывать существующую жилую застройку, расположение социальных объектов (объектов здравоохранения, образовательных учреждений) для определения возможного уровня шума.</w:t>
            </w:r>
          </w:p>
        </w:tc>
        <w:tc>
          <w:tcPr>
            <w:tcW w:w="3384" w:type="dxa"/>
          </w:tcPr>
          <w:p w:rsidR="00BC6CB8" w:rsidRPr="006F4307" w:rsidRDefault="00BC6CB8" w:rsidP="00BC6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307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BC6CB8" w:rsidRPr="00E925D0" w:rsidRDefault="00BC6CB8" w:rsidP="00BC6CB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4307">
              <w:rPr>
                <w:rFonts w:ascii="Times New Roman" w:hAnsi="Times New Roman" w:cs="Times New Roman"/>
                <w:sz w:val="24"/>
                <w:szCs w:val="24"/>
              </w:rPr>
              <w:t>Таблицы 6.1 и 6.2 дополнены примечаниями со ссылкой на</w:t>
            </w:r>
            <w:r w:rsidRPr="006F4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4307">
              <w:rPr>
                <w:rFonts w:ascii="Times New Roman" w:hAnsi="Times New Roman" w:cs="Times New Roman"/>
                <w:sz w:val="24"/>
                <w:szCs w:val="24"/>
              </w:rPr>
              <w:t xml:space="preserve">СанПиН </w:t>
            </w:r>
            <w:r w:rsidRPr="006F4307">
              <w:rPr>
                <w:rFonts w:ascii="Times New Roman" w:hAnsi="Times New Roman"/>
                <w:bCs/>
                <w:sz w:val="24"/>
                <w:szCs w:val="24"/>
              </w:rPr>
              <w:t>1.2.3685-21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4307">
              <w:rPr>
                <w:rFonts w:ascii="Times New Roman" w:hAnsi="Times New Roman" w:cs="Times New Roman"/>
                <w:sz w:val="24"/>
                <w:szCs w:val="24"/>
              </w:rPr>
              <w:t>при размещении функциональных зон.</w:t>
            </w:r>
          </w:p>
        </w:tc>
      </w:tr>
      <w:tr w:rsidR="00BC6CB8" w:rsidRPr="006F4307" w:rsidTr="00BE315A">
        <w:tc>
          <w:tcPr>
            <w:tcW w:w="1413" w:type="dxa"/>
          </w:tcPr>
          <w:p w:rsidR="00BC6CB8" w:rsidRPr="00E925D0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</w:t>
            </w:r>
            <w:r w:rsidR="00BC6CB8" w:rsidRPr="00E925D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6.1.2</w:t>
            </w:r>
          </w:p>
        </w:tc>
        <w:tc>
          <w:tcPr>
            <w:tcW w:w="2932" w:type="dxa"/>
          </w:tcPr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BC6CB8" w:rsidRPr="00480B60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60">
              <w:rPr>
                <w:rFonts w:ascii="Times New Roman" w:hAnsi="Times New Roman" w:cs="Times New Roman"/>
                <w:sz w:val="24"/>
                <w:szCs w:val="24"/>
              </w:rPr>
              <w:t xml:space="preserve">Изложить третье перечисление в пункте 6.1.2 следующим образом: «целесообразность организации пропуска транзитных </w:t>
            </w:r>
            <w:r w:rsidRPr="00480B60">
              <w:rPr>
                <w:rFonts w:ascii="Times New Roman" w:hAnsi="Times New Roman" w:cs="Times New Roman"/>
                <w:b/>
                <w:sz w:val="24"/>
                <w:szCs w:val="24"/>
              </w:rPr>
              <w:t>пешеходных</w:t>
            </w:r>
            <w:r w:rsidRPr="00480B60">
              <w:rPr>
                <w:rFonts w:ascii="Times New Roman" w:hAnsi="Times New Roman" w:cs="Times New Roman"/>
                <w:sz w:val="24"/>
                <w:szCs w:val="24"/>
              </w:rPr>
              <w:t xml:space="preserve"> потоков через парк, направленных от жилых территорий и объектов приложения труда к станциям скоростного внеуличного транспорта и остановочным пунктам</w:t>
            </w:r>
          </w:p>
          <w:p w:rsidR="00BC6CB8" w:rsidRPr="00480B60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60">
              <w:rPr>
                <w:rFonts w:ascii="Times New Roman" w:hAnsi="Times New Roman" w:cs="Times New Roman"/>
                <w:sz w:val="24"/>
                <w:szCs w:val="24"/>
              </w:rPr>
              <w:t>НГПТОП &lt;*&gt;».</w:t>
            </w:r>
          </w:p>
        </w:tc>
        <w:tc>
          <w:tcPr>
            <w:tcW w:w="3384" w:type="dxa"/>
          </w:tcPr>
          <w:p w:rsidR="00BC6CB8" w:rsidRPr="006F4307" w:rsidRDefault="00BC6CB8" w:rsidP="00BC6CB8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F4307">
              <w:rPr>
                <w:rFonts w:ascii="Times New Roman" w:hAnsi="Times New Roman" w:cs="Times New Roman"/>
                <w:b/>
                <w:sz w:val="24"/>
                <w:szCs w:val="32"/>
              </w:rPr>
              <w:t>Принято</w:t>
            </w:r>
          </w:p>
          <w:p w:rsidR="00BC6CB8" w:rsidRPr="006F4307" w:rsidRDefault="00BC6CB8" w:rsidP="00BC6CB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6F4307">
              <w:rPr>
                <w:rFonts w:ascii="Times New Roman" w:hAnsi="Times New Roman" w:cs="Times New Roman"/>
                <w:sz w:val="24"/>
                <w:szCs w:val="32"/>
              </w:rPr>
              <w:t>После слова «транзитных» и перед словом «потоков» добавлено слово «</w:t>
            </w:r>
            <w:r w:rsidRPr="006F4307">
              <w:rPr>
                <w:rFonts w:ascii="Times New Roman" w:hAnsi="Times New Roman" w:cs="Times New Roman"/>
                <w:b/>
                <w:sz w:val="24"/>
                <w:szCs w:val="32"/>
              </w:rPr>
              <w:t>пешеходных</w:t>
            </w:r>
            <w:r w:rsidRPr="006F4307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  <w:p w:rsidR="00BC6CB8" w:rsidRPr="006F4307" w:rsidRDefault="00BC6CB8" w:rsidP="00BC6C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6CB8" w:rsidRPr="006F4307" w:rsidTr="00BE315A">
        <w:tc>
          <w:tcPr>
            <w:tcW w:w="1413" w:type="dxa"/>
          </w:tcPr>
          <w:p w:rsidR="00BC6CB8" w:rsidRPr="00E925D0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</w:t>
            </w:r>
            <w:r w:rsidR="00BC6CB8" w:rsidRPr="00E925D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6.1.2</w:t>
            </w:r>
          </w:p>
        </w:tc>
        <w:tc>
          <w:tcPr>
            <w:tcW w:w="2932" w:type="dxa"/>
          </w:tcPr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BC6CB8" w:rsidRPr="00480B60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60">
              <w:rPr>
                <w:rFonts w:ascii="Times New Roman" w:hAnsi="Times New Roman" w:cs="Times New Roman"/>
                <w:sz w:val="24"/>
                <w:szCs w:val="24"/>
              </w:rPr>
              <w:t>Изложить пятое перечисление в пункте 6.1.2 следующим образом: «трассы путей следования различных поведенческих групп посетителей парка».</w:t>
            </w:r>
          </w:p>
        </w:tc>
        <w:tc>
          <w:tcPr>
            <w:tcW w:w="3384" w:type="dxa"/>
          </w:tcPr>
          <w:p w:rsidR="00BC6CB8" w:rsidRPr="006F4307" w:rsidRDefault="00BC6CB8" w:rsidP="00BC6CB8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F4307">
              <w:rPr>
                <w:rFonts w:ascii="Times New Roman" w:hAnsi="Times New Roman" w:cs="Times New Roman"/>
                <w:b/>
                <w:sz w:val="24"/>
                <w:szCs w:val="32"/>
              </w:rPr>
              <w:t>Принято</w:t>
            </w:r>
          </w:p>
          <w:p w:rsidR="00BC6CB8" w:rsidRPr="006F4307" w:rsidRDefault="00BC6CB8" w:rsidP="00BC6CB8">
            <w:pPr>
              <w:rPr>
                <w:rFonts w:ascii="Times New Roman" w:hAnsi="Times New Roman" w:cs="Times New Roman"/>
              </w:rPr>
            </w:pPr>
            <w:r w:rsidRPr="006F4307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После слов «поведенческих групп» вместо слова «населения» поставлены слова «</w:t>
            </w:r>
            <w:r w:rsidRPr="006F4307">
              <w:rPr>
                <w:rFonts w:ascii="Times New Roman" w:hAnsi="Times New Roman" w:cs="Times New Roman"/>
                <w:b/>
                <w:sz w:val="24"/>
                <w:szCs w:val="32"/>
              </w:rPr>
              <w:t>посетителей парка</w:t>
            </w:r>
            <w:r w:rsidRPr="006F4307">
              <w:rPr>
                <w:rFonts w:ascii="Times New Roman" w:hAnsi="Times New Roman" w:cs="Times New Roman"/>
                <w:sz w:val="24"/>
                <w:szCs w:val="32"/>
              </w:rPr>
              <w:t>».</w:t>
            </w:r>
          </w:p>
        </w:tc>
      </w:tr>
      <w:tr w:rsidR="00BC6CB8" w:rsidRPr="00F0011B" w:rsidTr="00BE315A">
        <w:tc>
          <w:tcPr>
            <w:tcW w:w="1413" w:type="dxa"/>
          </w:tcPr>
          <w:p w:rsidR="00BC6CB8" w:rsidRPr="00F0011B" w:rsidRDefault="00BE315A" w:rsidP="00BC6CB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(</w:t>
            </w:r>
            <w:r w:rsidR="00BC6CB8" w:rsidRPr="00F001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Табл. 6.1</w:t>
            </w:r>
          </w:p>
        </w:tc>
        <w:tc>
          <w:tcPr>
            <w:tcW w:w="2932" w:type="dxa"/>
          </w:tcPr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№0 7-493-АФ)</w:t>
            </w:r>
          </w:p>
        </w:tc>
        <w:tc>
          <w:tcPr>
            <w:tcW w:w="5609" w:type="dxa"/>
          </w:tcPr>
          <w:p w:rsidR="00BC6CB8" w:rsidRPr="00F0011B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Проверить верность указания % общей площади парка, занимаемой зоной тихого отдыха, – «75–40».</w:t>
            </w:r>
          </w:p>
        </w:tc>
        <w:tc>
          <w:tcPr>
            <w:tcW w:w="3384" w:type="dxa"/>
          </w:tcPr>
          <w:p w:rsidR="00BC6CB8" w:rsidRPr="00F0011B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Принято. </w:t>
            </w:r>
          </w:p>
          <w:p w:rsidR="00BC6CB8" w:rsidRPr="00F0011B" w:rsidRDefault="00BC6CB8" w:rsidP="00BC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</w:rPr>
              <w:t>Процент</w:t>
            </w:r>
            <w:r w:rsidRPr="00F0011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общей площади парка, занимаемой зоной тихого отдыха уточнен: «</w:t>
            </w:r>
            <w:r w:rsidRPr="00F0011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-40».</w:t>
            </w:r>
          </w:p>
        </w:tc>
      </w:tr>
      <w:tr w:rsidR="00BC6CB8" w:rsidRPr="00F0011B" w:rsidTr="00BE315A">
        <w:tc>
          <w:tcPr>
            <w:tcW w:w="1413" w:type="dxa"/>
          </w:tcPr>
          <w:p w:rsidR="00BC6CB8" w:rsidRPr="00F0011B" w:rsidRDefault="00BE315A" w:rsidP="00BC6CB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</w:t>
            </w:r>
            <w:r w:rsidR="00BC6CB8" w:rsidRPr="00F0011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Табл. 6.1</w:t>
            </w:r>
          </w:p>
        </w:tc>
        <w:tc>
          <w:tcPr>
            <w:tcW w:w="2932" w:type="dxa"/>
          </w:tcPr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BC6CB8" w:rsidRPr="00F0011B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Обеспечить размещение в зоне тихого отдыха сооружений, подходящих под вид зоны, а также предприятий общественного питания.</w:t>
            </w:r>
          </w:p>
        </w:tc>
        <w:tc>
          <w:tcPr>
            <w:tcW w:w="3384" w:type="dxa"/>
          </w:tcPr>
          <w:p w:rsidR="00BC6CB8" w:rsidRPr="00F0011B" w:rsidRDefault="00BC6CB8" w:rsidP="00BC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BC6CB8" w:rsidRPr="00F0011B" w:rsidRDefault="00BC6CB8" w:rsidP="00BC6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 xml:space="preserve">В зоне тихого отдыха предусмотрено размещение </w:t>
            </w:r>
            <w:r w:rsidRPr="00F0011B">
              <w:rPr>
                <w:rFonts w:ascii="Times New Roman" w:hAnsi="Times New Roman"/>
                <w:sz w:val="24"/>
                <w:szCs w:val="24"/>
              </w:rPr>
              <w:t>МАФ (скамьи, столы, беседки, навесы) – см. п. 6.1.6.</w:t>
            </w:r>
          </w:p>
          <w:p w:rsidR="00BC6CB8" w:rsidRPr="00F0011B" w:rsidRDefault="00BC6CB8" w:rsidP="00BC6C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11B">
              <w:rPr>
                <w:rFonts w:ascii="Times New Roman" w:hAnsi="Times New Roman"/>
                <w:sz w:val="24"/>
                <w:szCs w:val="24"/>
              </w:rPr>
              <w:t>Размещение предприятий общественного питания - противоречит назначению зоны – тихий отдых в природном окружении.</w:t>
            </w:r>
          </w:p>
          <w:p w:rsidR="00BC6CB8" w:rsidRPr="00F0011B" w:rsidRDefault="00BC6CB8" w:rsidP="00B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/>
                <w:sz w:val="24"/>
                <w:szCs w:val="24"/>
              </w:rPr>
              <w:t>Предприятия общественного питания располагаются зонах массовых и культурно-просветительных мероприятий.</w:t>
            </w:r>
          </w:p>
        </w:tc>
      </w:tr>
      <w:tr w:rsidR="00BC6CB8" w:rsidRPr="00F0011B" w:rsidTr="00BE315A">
        <w:tc>
          <w:tcPr>
            <w:tcW w:w="1413" w:type="dxa"/>
          </w:tcPr>
          <w:p w:rsidR="00BC6CB8" w:rsidRPr="00F0011B" w:rsidRDefault="00BE315A" w:rsidP="00BC6CB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</w:t>
            </w:r>
            <w:r w:rsidR="00BC6CB8" w:rsidRPr="00F0011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Табл. 6.1</w:t>
            </w:r>
          </w:p>
        </w:tc>
        <w:tc>
          <w:tcPr>
            <w:tcW w:w="2932" w:type="dxa"/>
          </w:tcPr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№0 7-493-АФ)</w:t>
            </w:r>
          </w:p>
        </w:tc>
        <w:tc>
          <w:tcPr>
            <w:tcW w:w="5609" w:type="dxa"/>
          </w:tcPr>
          <w:p w:rsidR="00BC6CB8" w:rsidRPr="00F0011B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Дополнить ориентировочный состав зоны массовых мероприятий словами «комната матери и ребенка».</w:t>
            </w:r>
          </w:p>
        </w:tc>
        <w:tc>
          <w:tcPr>
            <w:tcW w:w="3384" w:type="dxa"/>
          </w:tcPr>
          <w:p w:rsidR="00BC6CB8" w:rsidRPr="00F0011B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CB8" w:rsidRPr="00F0011B" w:rsidTr="00BE315A">
        <w:tc>
          <w:tcPr>
            <w:tcW w:w="1413" w:type="dxa"/>
          </w:tcPr>
          <w:p w:rsidR="00BC6CB8" w:rsidRPr="00F0011B" w:rsidRDefault="00BE315A" w:rsidP="00BC6CB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</w:t>
            </w:r>
            <w:r w:rsidR="00BC6CB8" w:rsidRPr="00F0011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Табл. 6.1</w:t>
            </w:r>
          </w:p>
        </w:tc>
        <w:tc>
          <w:tcPr>
            <w:tcW w:w="2932" w:type="dxa"/>
          </w:tcPr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BC6CB8" w:rsidRPr="00F0011B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Дополнить ориентировочный состав физкультурно-оздоровительной зоны словом «раздевалки».</w:t>
            </w:r>
          </w:p>
        </w:tc>
        <w:tc>
          <w:tcPr>
            <w:tcW w:w="3384" w:type="dxa"/>
          </w:tcPr>
          <w:p w:rsidR="00BC6CB8" w:rsidRPr="00F0011B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BC6CB8" w:rsidRPr="00F0011B" w:rsidRDefault="00BC6CB8" w:rsidP="00BC6CB8">
            <w:pPr>
              <w:jc w:val="both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</w:p>
        </w:tc>
      </w:tr>
      <w:tr w:rsidR="00BC6CB8" w:rsidRPr="00F0011B" w:rsidTr="00BE315A">
        <w:tc>
          <w:tcPr>
            <w:tcW w:w="1413" w:type="dxa"/>
          </w:tcPr>
          <w:p w:rsidR="00BC6CB8" w:rsidRPr="00F0011B" w:rsidRDefault="00BE315A" w:rsidP="00BC6CB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</w:t>
            </w:r>
            <w:r w:rsidR="00BC6CB8" w:rsidRPr="00F001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Табл. 6.1</w:t>
            </w:r>
          </w:p>
        </w:tc>
        <w:tc>
          <w:tcPr>
            <w:tcW w:w="2932" w:type="dxa"/>
          </w:tcPr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BC6CB8" w:rsidRPr="00F0011B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 xml:space="preserve"> № 07-493-АФ)</w:t>
            </w:r>
          </w:p>
        </w:tc>
        <w:tc>
          <w:tcPr>
            <w:tcW w:w="5609" w:type="dxa"/>
          </w:tcPr>
          <w:p w:rsidR="00BC6CB8" w:rsidRPr="00F0011B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</w:rPr>
              <w:t>Дополнить ориентировочный состав зоны для отдыха для детей словами «система видеонаблюдения, навигация и информационные щиты с правилами поведения на детских площадках и номерами телефонов экстренных служб».</w:t>
            </w:r>
          </w:p>
        </w:tc>
        <w:tc>
          <w:tcPr>
            <w:tcW w:w="3384" w:type="dxa"/>
          </w:tcPr>
          <w:p w:rsidR="00BC6CB8" w:rsidRPr="00F0011B" w:rsidRDefault="00BC6CB8" w:rsidP="00BC6C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 частично.</w:t>
            </w:r>
          </w:p>
          <w:p w:rsidR="00BC6CB8" w:rsidRPr="00F0011B" w:rsidRDefault="00BC6CB8" w:rsidP="00BC6C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Уточнено «</w:t>
            </w:r>
            <w:r w:rsidRPr="00F001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информационно- навигационные системы</w:t>
            </w:r>
            <w:r w:rsidRPr="00F001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F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6CB8" w:rsidRPr="00F0011B" w:rsidRDefault="00BC6CB8" w:rsidP="00BC6C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видеонаблюдения могут быть только по заданию </w:t>
            </w:r>
            <w:r w:rsidRPr="00F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проектирование, требование к номерам телефонов – эксплуатационное и решается в рамках обеспечения комплексной безопасности территории.</w:t>
            </w:r>
          </w:p>
        </w:tc>
      </w:tr>
      <w:tr w:rsidR="00BC6CB8" w:rsidRPr="008E1F22" w:rsidTr="00BE315A">
        <w:tc>
          <w:tcPr>
            <w:tcW w:w="1413" w:type="dxa"/>
          </w:tcPr>
          <w:p w:rsidR="00BC6CB8" w:rsidRPr="00C7432F" w:rsidRDefault="00BE315A" w:rsidP="00BC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(</w:t>
            </w:r>
            <w:r w:rsidR="00BC6CB8" w:rsidRPr="00C743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6.2.1</w:t>
            </w:r>
          </w:p>
        </w:tc>
        <w:tc>
          <w:tcPr>
            <w:tcW w:w="2932" w:type="dxa"/>
          </w:tcPr>
          <w:p w:rsidR="00BC6CB8" w:rsidRPr="00042DE0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0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042DE0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0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BC6CB8" w:rsidRPr="00042DE0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0">
              <w:rPr>
                <w:rFonts w:ascii="Times New Roman" w:hAnsi="Times New Roman" w:cs="Times New Roman"/>
                <w:sz w:val="24"/>
                <w:szCs w:val="24"/>
              </w:rPr>
              <w:t xml:space="preserve"> № 07-493-АФ)</w:t>
            </w:r>
          </w:p>
        </w:tc>
        <w:tc>
          <w:tcPr>
            <w:tcW w:w="5609" w:type="dxa"/>
          </w:tcPr>
          <w:p w:rsidR="00BC6CB8" w:rsidRPr="008E1F22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F22">
              <w:rPr>
                <w:rFonts w:ascii="Times New Roman" w:hAnsi="Times New Roman" w:cs="Times New Roman"/>
                <w:sz w:val="24"/>
                <w:szCs w:val="24"/>
              </w:rPr>
              <w:t>Изложить первое перечисление в пункте 6.2.1 следующим образом: «комплексного анализа территории, который должен включать социокультурные исследования, в том числе в части учета демографического состава посетителей, существующих практик использования территории жителями, предпочтений видов рекреации, цикличности функционирования парков (и их отдельных функциональных зон), а также учитывать существующее землепользование прилегающих к парку земельных участков».</w:t>
            </w:r>
          </w:p>
        </w:tc>
        <w:tc>
          <w:tcPr>
            <w:tcW w:w="3384" w:type="dxa"/>
          </w:tcPr>
          <w:p w:rsidR="00BC6CB8" w:rsidRPr="008E1F22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2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BC6CB8" w:rsidRPr="008E1F22" w:rsidRDefault="00BC6CB8" w:rsidP="00BC6CB8">
            <w:pPr>
              <w:jc w:val="both"/>
              <w:rPr>
                <w:rFonts w:ascii="Times New Roman" w:hAnsi="Times New Roman" w:cs="Times New Roman"/>
              </w:rPr>
            </w:pPr>
            <w:r w:rsidRPr="008E1F22">
              <w:rPr>
                <w:rFonts w:ascii="Times New Roman" w:hAnsi="Times New Roman" w:cs="Times New Roman"/>
                <w:sz w:val="24"/>
                <w:szCs w:val="24"/>
              </w:rPr>
              <w:t>Предложение является редакционным, так как слова «существующих практик использования территории жителями» аналогичны изложенным в тексте «предпочтений видов рекреации».</w:t>
            </w:r>
          </w:p>
        </w:tc>
      </w:tr>
      <w:tr w:rsidR="00BC6CB8" w:rsidRPr="008E1F22" w:rsidTr="00BE315A">
        <w:tc>
          <w:tcPr>
            <w:tcW w:w="1413" w:type="dxa"/>
          </w:tcPr>
          <w:p w:rsidR="00BC6CB8" w:rsidRPr="00C7432F" w:rsidRDefault="00BE315A" w:rsidP="00BC6CB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</w:t>
            </w:r>
            <w:r w:rsidR="00BC6CB8" w:rsidRPr="00C743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6.2.1</w:t>
            </w:r>
          </w:p>
        </w:tc>
        <w:tc>
          <w:tcPr>
            <w:tcW w:w="2932" w:type="dxa"/>
          </w:tcPr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BC6CB8" w:rsidRPr="008E1F22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F22">
              <w:rPr>
                <w:rFonts w:ascii="Times New Roman" w:hAnsi="Times New Roman" w:cs="Times New Roman"/>
                <w:sz w:val="24"/>
                <w:szCs w:val="24"/>
              </w:rPr>
              <w:t>Дополнить пункт 6.2.1 пятым перечислением следующего содержания: «анализ пешеходных и транспортных потоков, транспортных объектов на прилегающих территориях (для нового строительства) или на территории парка и прилегающих территориях (при реконструкции) в части определения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F22">
              <w:rPr>
                <w:rFonts w:ascii="Times New Roman" w:hAnsi="Times New Roman" w:cs="Times New Roman"/>
                <w:sz w:val="24"/>
                <w:szCs w:val="24"/>
              </w:rPr>
              <w:t>оптимальной организации транспортной и пешеходной инфраструктуры, в том числе мест размещения смотровых площадок и навигационной инфраструктуры».</w:t>
            </w:r>
          </w:p>
        </w:tc>
        <w:tc>
          <w:tcPr>
            <w:tcW w:w="3384" w:type="dxa"/>
          </w:tcPr>
          <w:p w:rsidR="00BC6CB8" w:rsidRPr="008E1F22" w:rsidRDefault="00BC6CB8" w:rsidP="00BC6CB8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E1F22">
              <w:rPr>
                <w:rFonts w:ascii="Times New Roman" w:hAnsi="Times New Roman" w:cs="Times New Roman"/>
                <w:b/>
                <w:sz w:val="24"/>
                <w:szCs w:val="32"/>
              </w:rPr>
              <w:t>Принято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.</w:t>
            </w:r>
          </w:p>
          <w:p w:rsidR="00BC6CB8" w:rsidRPr="008E1F22" w:rsidRDefault="00BC6CB8" w:rsidP="00BC6CB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8E1F22">
              <w:rPr>
                <w:rFonts w:ascii="Times New Roman" w:hAnsi="Times New Roman" w:cs="Times New Roman"/>
                <w:sz w:val="24"/>
                <w:szCs w:val="32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ункт</w:t>
            </w:r>
            <w:r w:rsidRPr="008E1F22">
              <w:rPr>
                <w:rFonts w:ascii="Times New Roman" w:hAnsi="Times New Roman" w:cs="Times New Roman"/>
                <w:sz w:val="24"/>
                <w:szCs w:val="32"/>
              </w:rPr>
              <w:t xml:space="preserve"> 6.2.1 дополнен пятым перечислением и уточнена редакция предыдущих перечислений – 3 и 4. Текст изложен в следующей редакции (начиная с третьего перечисления):</w:t>
            </w:r>
          </w:p>
          <w:p w:rsidR="00BC6CB8" w:rsidRPr="00BF599D" w:rsidRDefault="00BC6CB8" w:rsidP="00BC6CB8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E1F22">
              <w:rPr>
                <w:rFonts w:ascii="Times New Roman" w:hAnsi="Times New Roman" w:cs="Times New Roman"/>
                <w:sz w:val="24"/>
                <w:szCs w:val="32"/>
              </w:rPr>
              <w:t xml:space="preserve">«- </w:t>
            </w:r>
            <w:r w:rsidRPr="00BF599D">
              <w:rPr>
                <w:rFonts w:ascii="Times New Roman" w:hAnsi="Times New Roman" w:cs="Times New Roman"/>
                <w:b/>
                <w:sz w:val="24"/>
                <w:szCs w:val="32"/>
              </w:rPr>
              <w:t>выявления ценных культурных и природных объектов;</w:t>
            </w:r>
          </w:p>
          <w:p w:rsidR="00BC6CB8" w:rsidRPr="008E1F22" w:rsidRDefault="00BC6CB8" w:rsidP="00BC6CB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F599D">
              <w:rPr>
                <w:rFonts w:ascii="Times New Roman" w:hAnsi="Times New Roman" w:cs="Times New Roman"/>
                <w:b/>
                <w:sz w:val="24"/>
                <w:szCs w:val="32"/>
              </w:rPr>
              <w:t>- рассмотрения перспектив развития территории населенного пункта на основании документов территориального планирования и в соответствии с приложением А</w:t>
            </w:r>
            <w:r w:rsidRPr="008E1F22">
              <w:rPr>
                <w:rFonts w:ascii="Times New Roman" w:hAnsi="Times New Roman" w:cs="Times New Roman"/>
                <w:sz w:val="24"/>
                <w:szCs w:val="32"/>
              </w:rPr>
              <w:t>;</w:t>
            </w:r>
          </w:p>
          <w:p w:rsidR="00BC6CB8" w:rsidRPr="008E1F22" w:rsidRDefault="00BC6CB8" w:rsidP="00BC6CB8">
            <w:pPr>
              <w:jc w:val="both"/>
              <w:rPr>
                <w:rFonts w:ascii="Times New Roman" w:hAnsi="Times New Roman" w:cs="Times New Roman"/>
              </w:rPr>
            </w:pPr>
            <w:r w:rsidRPr="00BF599D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- анализа существующей транспортно-планировочной организации территории, прилегающей к парку (с учетом положений 5.8 и 5.10)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r w:rsidRPr="008E1F22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</w:tr>
      <w:tr w:rsidR="00BC6CB8" w:rsidRPr="00B51044" w:rsidTr="00BE315A">
        <w:trPr>
          <w:trHeight w:val="1986"/>
        </w:trPr>
        <w:tc>
          <w:tcPr>
            <w:tcW w:w="1413" w:type="dxa"/>
          </w:tcPr>
          <w:p w:rsidR="00BC6CB8" w:rsidRPr="00C7432F" w:rsidRDefault="00BE315A" w:rsidP="00BC6C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(</w:t>
            </w:r>
            <w:r w:rsidR="00BC6CB8" w:rsidRPr="00C7432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6.2.6</w:t>
            </w:r>
          </w:p>
        </w:tc>
        <w:tc>
          <w:tcPr>
            <w:tcW w:w="2932" w:type="dxa"/>
          </w:tcPr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C7432F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№0 7-493-АФ)</w:t>
            </w:r>
          </w:p>
        </w:tc>
        <w:tc>
          <w:tcPr>
            <w:tcW w:w="5609" w:type="dxa"/>
          </w:tcPr>
          <w:p w:rsidR="00BC6CB8" w:rsidRPr="006F387A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F387A">
              <w:rPr>
                <w:rFonts w:ascii="Times New Roman" w:hAnsi="Times New Roman" w:cs="Times New Roman"/>
                <w:sz w:val="24"/>
                <w:szCs w:val="24"/>
              </w:rPr>
              <w:t>Изложить пункт 6.2.6 следующим образом: «Трассы парковых дорог следует выбирать в зависимости от конфигурации территории парка. Парковые дороги следует проектировать в соответствии с таблицей 6.4.», так как не видим необходимости ссылаться на СП 42, когда в таблице 6.4 парковые дороги описаны детальнее.</w:t>
            </w:r>
          </w:p>
        </w:tc>
        <w:tc>
          <w:tcPr>
            <w:tcW w:w="3384" w:type="dxa"/>
          </w:tcPr>
          <w:p w:rsidR="00BC6CB8" w:rsidRPr="00B51044" w:rsidRDefault="00BC6CB8" w:rsidP="00BC6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44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C6CB8" w:rsidRPr="00B51044" w:rsidRDefault="00BC6CB8" w:rsidP="00BC6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 xml:space="preserve">«6.2.6 При проектировании парков следует предусматривать парковую дорогу для хозяйственного обслуживания (в соответствии с таблицей </w:t>
            </w:r>
            <w:r w:rsidRPr="00B51044">
              <w:rPr>
                <w:rFonts w:ascii="Times New Roman" w:hAnsi="Times New Roman" w:cs="Times New Roman"/>
                <w:b/>
                <w:sz w:val="24"/>
                <w:szCs w:val="24"/>
              </w:rPr>
              <w:t>6.4</w:t>
            </w: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 xml:space="preserve">). Трассы </w:t>
            </w:r>
            <w:r w:rsidRPr="00B51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парковых дорог следует выбирать </w:t>
            </w: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конфигурации территории парка, </w:t>
            </w:r>
            <w:r w:rsidRPr="00B51044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предусматривая их, по возможности, на периферийных территориях парка</w:t>
            </w: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BC6CB8" w:rsidRPr="005329A7" w:rsidTr="00BE315A">
        <w:tc>
          <w:tcPr>
            <w:tcW w:w="1413" w:type="dxa"/>
          </w:tcPr>
          <w:p w:rsidR="00BC6CB8" w:rsidRPr="009E5781" w:rsidRDefault="00BE315A" w:rsidP="00BC6C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</w:t>
            </w:r>
            <w:r w:rsidR="00BC6CB8" w:rsidRPr="009E578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  <w:p w:rsidR="00BC6CB8" w:rsidRPr="00796885" w:rsidRDefault="00BC6CB8" w:rsidP="00BC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Раздел 6.3</w:t>
            </w:r>
          </w:p>
        </w:tc>
        <w:tc>
          <w:tcPr>
            <w:tcW w:w="2932" w:type="dxa"/>
          </w:tcPr>
          <w:p w:rsidR="00BC6CB8" w:rsidRPr="009E5781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BC6CB8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BC6CB8" w:rsidRPr="009E5781" w:rsidRDefault="00BC6CB8" w:rsidP="00BC6CB8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BC6CB8" w:rsidRPr="008B3DAD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D">
              <w:rPr>
                <w:rFonts w:ascii="Times New Roman" w:hAnsi="Times New Roman" w:cs="Times New Roman"/>
                <w:sz w:val="24"/>
                <w:szCs w:val="24"/>
              </w:rPr>
              <w:t>Ввести понятие «инвазивный вид растений» в раздел 3 «Термины, определения и сокращения» и включить в раздел 6.3 «Благоустройство и озеленение»</w:t>
            </w:r>
          </w:p>
          <w:p w:rsidR="00BC6CB8" w:rsidRPr="008B3DAD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D">
              <w:rPr>
                <w:rFonts w:ascii="Times New Roman" w:hAnsi="Times New Roman" w:cs="Times New Roman"/>
                <w:sz w:val="24"/>
                <w:szCs w:val="24"/>
              </w:rPr>
              <w:t>положения о невозможности использования таких видов растений при озеленении парков.</w:t>
            </w:r>
          </w:p>
        </w:tc>
        <w:tc>
          <w:tcPr>
            <w:tcW w:w="3384" w:type="dxa"/>
          </w:tcPr>
          <w:p w:rsidR="00BC6CB8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Принято частично.</w:t>
            </w:r>
          </w:p>
          <w:p w:rsidR="00BC6CB8" w:rsidRPr="00B51044" w:rsidRDefault="00BC6CB8" w:rsidP="00BC6C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51044">
              <w:rPr>
                <w:rFonts w:ascii="Times New Roman" w:hAnsi="Times New Roman"/>
                <w:sz w:val="24"/>
                <w:szCs w:val="24"/>
              </w:rPr>
              <w:t>) В раздел 3 «Термины, опреде</w:t>
            </w:r>
            <w:r w:rsidRPr="00B51044">
              <w:rPr>
                <w:rFonts w:ascii="Times New Roman" w:hAnsi="Times New Roman"/>
                <w:sz w:val="24"/>
                <w:szCs w:val="24"/>
              </w:rPr>
              <w:softHyphen/>
              <w:t>ления и сокращения» Пункт.3.1.6 уточнен:</w:t>
            </w:r>
            <w:r w:rsidRPr="00B510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B51044">
              <w:rPr>
                <w:rFonts w:ascii="Times New Roman" w:hAnsi="Times New Roman"/>
                <w:b/>
                <w:sz w:val="24"/>
                <w:szCs w:val="24"/>
              </w:rPr>
              <w:t xml:space="preserve">интродукционный (чужеродный) </w:t>
            </w:r>
            <w:proofErr w:type="gramStart"/>
            <w:r w:rsidRPr="00B51044"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1044">
              <w:rPr>
                <w:rFonts w:ascii="Times New Roman" w:hAnsi="Times New Roman"/>
                <w:sz w:val="24"/>
                <w:szCs w:val="24"/>
              </w:rPr>
              <w:t>Растения</w:t>
            </w:r>
            <w:proofErr w:type="gramEnd"/>
            <w:r w:rsidRPr="00B510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599D">
              <w:rPr>
                <w:rFonts w:ascii="Times New Roman" w:hAnsi="Times New Roman"/>
                <w:b/>
                <w:sz w:val="24"/>
                <w:szCs w:val="24"/>
              </w:rPr>
              <w:t>преднамеренно  или случайно  перенесенные</w:t>
            </w:r>
            <w:r w:rsidRPr="00B51044">
              <w:rPr>
                <w:rFonts w:ascii="Times New Roman" w:hAnsi="Times New Roman"/>
                <w:sz w:val="24"/>
                <w:szCs w:val="24"/>
              </w:rPr>
              <w:t xml:space="preserve"> за пределы  </w:t>
            </w:r>
            <w:r w:rsidRPr="00B510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естественного </w:t>
            </w:r>
            <w:r w:rsidRPr="00B51044">
              <w:rPr>
                <w:rFonts w:ascii="Times New Roman" w:hAnsi="Times New Roman"/>
                <w:sz w:val="24"/>
                <w:szCs w:val="24"/>
              </w:rPr>
              <w:t>ареала их природного распространения.».</w:t>
            </w:r>
          </w:p>
          <w:p w:rsidR="00BC6CB8" w:rsidRPr="00B51044" w:rsidRDefault="00BC6CB8" w:rsidP="00BC6C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044">
              <w:rPr>
                <w:rFonts w:ascii="Times New Roman" w:hAnsi="Times New Roman"/>
                <w:sz w:val="24"/>
                <w:szCs w:val="24"/>
              </w:rPr>
              <w:t>Термины «интродукционный» и «инвазивный» - идентичны по смыслу.</w:t>
            </w:r>
          </w:p>
          <w:p w:rsidR="00BC6CB8" w:rsidRPr="005329A7" w:rsidRDefault="00BC6CB8" w:rsidP="00BC6C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B510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2) Возможность использования интродукционных (инвазивных) видов растений в зависимости от типа парка, географической зоны приведена в пункте 6.3.2, 2-ой абзац, </w:t>
            </w:r>
            <w:r w:rsidRPr="005609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приложении Б.</w:t>
            </w:r>
            <w:r w:rsidRPr="005609D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C325B" w:rsidRPr="00B51044" w:rsidTr="00BE315A">
        <w:tc>
          <w:tcPr>
            <w:tcW w:w="1413" w:type="dxa"/>
          </w:tcPr>
          <w:p w:rsidR="00FC325B" w:rsidRPr="009E5781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Табл. 6.4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B51044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 xml:space="preserve">В описании функционального назначения парковых дорог для «дороги с функцией хозяйственных проездов» и «хозяйственные проезды» необходимо добавить 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>экологический транспорт и велосипеды в соответствии с назначением парковых дорог по таблице 11.5 СП 42.13330.2016: «Дороги предназначены для обслуживания посетителей и территории парка, проезда экологически чистого транспорта</w:t>
            </w: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>, велосипедов, а также спецтранспорта (уборочная техника, скорая помощь, полиция)».</w:t>
            </w:r>
          </w:p>
        </w:tc>
        <w:tc>
          <w:tcPr>
            <w:tcW w:w="3384" w:type="dxa"/>
          </w:tcPr>
          <w:p w:rsidR="00FC325B" w:rsidRPr="00B51044" w:rsidRDefault="00FC325B" w:rsidP="00FC32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51044">
              <w:rPr>
                <w:rFonts w:ascii="Times New Roman" w:hAnsi="Times New Roman" w:cs="Times New Roman"/>
                <w:b/>
              </w:rPr>
              <w:t>Принято.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C325B" w:rsidRPr="00B51044" w:rsidRDefault="00FC325B" w:rsidP="00FC325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51044">
              <w:rPr>
                <w:rFonts w:ascii="Times New Roman" w:hAnsi="Times New Roman" w:cs="Times New Roman"/>
                <w:sz w:val="24"/>
                <w:szCs w:val="32"/>
              </w:rPr>
              <w:t>Внесено уточнение в табл. 6.4</w:t>
            </w:r>
          </w:p>
        </w:tc>
      </w:tr>
      <w:tr w:rsidR="00FC325B" w:rsidRPr="00B51044" w:rsidTr="00BE315A">
        <w:tc>
          <w:tcPr>
            <w:tcW w:w="1413" w:type="dxa"/>
          </w:tcPr>
          <w:p w:rsidR="00FC325B" w:rsidRPr="009E5781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Табл. 6.4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B51044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>Необходимо четче проявить разницу между дорогами с функцией хозяйственных проездов и хозяйственными проездами. В том числе указать, что дороги с функцией хозяйственных проездов подсоединяются к УДС, а хозяйственные проезды – к дорогам с функцией хозяйственных проездов.</w:t>
            </w:r>
          </w:p>
        </w:tc>
        <w:tc>
          <w:tcPr>
            <w:tcW w:w="3384" w:type="dxa"/>
          </w:tcPr>
          <w:p w:rsidR="00FC325B" w:rsidRPr="00B51044" w:rsidRDefault="00FC325B" w:rsidP="00FC32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51044">
              <w:rPr>
                <w:rFonts w:ascii="Times New Roman" w:hAnsi="Times New Roman" w:cs="Times New Roman"/>
                <w:b/>
                <w:sz w:val="24"/>
                <w:szCs w:val="32"/>
              </w:rPr>
              <w:t>Принято частично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. </w:t>
            </w:r>
          </w:p>
          <w:p w:rsidR="00FC325B" w:rsidRPr="00B51044" w:rsidRDefault="00FC325B" w:rsidP="00FC325B">
            <w:r w:rsidRPr="00B51044">
              <w:rPr>
                <w:rFonts w:ascii="Times New Roman" w:hAnsi="Times New Roman" w:cs="Times New Roman"/>
                <w:sz w:val="24"/>
                <w:szCs w:val="32"/>
              </w:rPr>
              <w:t>Внесено уточнение в табл. 6.4.</w:t>
            </w:r>
          </w:p>
        </w:tc>
      </w:tr>
      <w:tr w:rsidR="00FC325B" w:rsidRPr="00B51044" w:rsidTr="00BE315A">
        <w:tc>
          <w:tcPr>
            <w:tcW w:w="1413" w:type="dxa"/>
          </w:tcPr>
          <w:p w:rsidR="00FC325B" w:rsidRPr="009E5781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Табл. 6.4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B51044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4">
              <w:rPr>
                <w:rFonts w:ascii="Times New Roman" w:hAnsi="Times New Roman" w:cs="Times New Roman"/>
                <w:sz w:val="24"/>
                <w:szCs w:val="24"/>
              </w:rPr>
              <w:t>Дополнить функциональное назначение «дополнительных пешеходных дорог» для обеспечения соответствия с пунктом 6.3.7 проекта Изменений № 1 к СП 475.1325800.2020 «Парки. Правила градостроительного проектирования и благоустройства» тем, что они не только ведут к конкретным объектам, но и дублируют лестничные сходы на транзитных маршрутах.</w:t>
            </w:r>
          </w:p>
        </w:tc>
        <w:tc>
          <w:tcPr>
            <w:tcW w:w="3384" w:type="dxa"/>
          </w:tcPr>
          <w:p w:rsidR="00FC325B" w:rsidRPr="00B51044" w:rsidRDefault="00FC325B" w:rsidP="00FC325B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51044">
              <w:rPr>
                <w:rFonts w:ascii="Times New Roman" w:hAnsi="Times New Roman" w:cs="Times New Roman"/>
                <w:b/>
                <w:sz w:val="24"/>
                <w:szCs w:val="32"/>
              </w:rPr>
              <w:t>Принято частично</w:t>
            </w:r>
          </w:p>
          <w:p w:rsidR="00FC325B" w:rsidRPr="002C59FB" w:rsidRDefault="00FC325B" w:rsidP="00FC325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2C59FB">
              <w:rPr>
                <w:rFonts w:ascii="Times New Roman" w:hAnsi="Times New Roman" w:cs="Times New Roman"/>
                <w:sz w:val="24"/>
                <w:szCs w:val="32"/>
              </w:rPr>
              <w:t>Пункт 6.3.7 приведен в уточненной редакцией:</w:t>
            </w:r>
          </w:p>
          <w:p w:rsidR="00FC325B" w:rsidRDefault="00FC325B" w:rsidP="00FC325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2C59FB">
              <w:rPr>
                <w:rFonts w:ascii="Times New Roman" w:hAnsi="Times New Roman" w:cs="Times New Roman"/>
                <w:sz w:val="24"/>
                <w:szCs w:val="32"/>
              </w:rPr>
              <w:t xml:space="preserve">«6.3.7 </w:t>
            </w:r>
            <w:proofErr w:type="gramStart"/>
            <w:r w:rsidRPr="002C59FB">
              <w:rPr>
                <w:rFonts w:ascii="Times New Roman" w:hAnsi="Times New Roman" w:cs="Times New Roman"/>
                <w:sz w:val="24"/>
                <w:szCs w:val="32"/>
              </w:rPr>
              <w:t>В</w:t>
            </w:r>
            <w:proofErr w:type="gramEnd"/>
            <w:r w:rsidRPr="002C59FB">
              <w:rPr>
                <w:rFonts w:ascii="Times New Roman" w:hAnsi="Times New Roman" w:cs="Times New Roman"/>
                <w:sz w:val="24"/>
                <w:szCs w:val="32"/>
              </w:rPr>
              <w:t xml:space="preserve"> условиях сложного </w:t>
            </w:r>
            <w:r w:rsidRPr="00B51044">
              <w:rPr>
                <w:rFonts w:ascii="Times New Roman" w:hAnsi="Times New Roman" w:cs="Times New Roman"/>
                <w:sz w:val="24"/>
                <w:szCs w:val="32"/>
              </w:rPr>
              <w:t xml:space="preserve">рельефа при проектировании лестничных маршей, в местах перепада высот должны предусматриваться обходные дополнительные пешеходные дороги </w:t>
            </w:r>
            <w:r w:rsidRPr="004F5B54">
              <w:rPr>
                <w:rFonts w:ascii="Times New Roman" w:hAnsi="Times New Roman" w:cs="Times New Roman"/>
                <w:b/>
                <w:sz w:val="24"/>
                <w:szCs w:val="32"/>
              </w:rPr>
              <w:t>или пандусы</w:t>
            </w:r>
            <w:r w:rsidRPr="00B51044">
              <w:rPr>
                <w:rFonts w:ascii="Times New Roman" w:hAnsi="Times New Roman" w:cs="Times New Roman"/>
                <w:sz w:val="24"/>
                <w:szCs w:val="32"/>
              </w:rPr>
              <w:t xml:space="preserve"> для </w:t>
            </w:r>
            <w:r w:rsidRPr="00B5104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МГН, а также объездные парковые дороги (для проезда хозяйственной техники и </w:t>
            </w:r>
            <w:proofErr w:type="spellStart"/>
            <w:r w:rsidRPr="00B51044">
              <w:rPr>
                <w:rFonts w:ascii="Times New Roman" w:hAnsi="Times New Roman" w:cs="Times New Roman"/>
                <w:sz w:val="24"/>
                <w:szCs w:val="32"/>
              </w:rPr>
              <w:t>внутрипаркового</w:t>
            </w:r>
            <w:proofErr w:type="spellEnd"/>
            <w:r w:rsidRPr="00B51044">
              <w:rPr>
                <w:rFonts w:ascii="Times New Roman" w:hAnsi="Times New Roman" w:cs="Times New Roman"/>
                <w:sz w:val="24"/>
                <w:szCs w:val="32"/>
              </w:rPr>
              <w:t xml:space="preserve"> прогулочного транспорта для посетителей).» </w:t>
            </w:r>
          </w:p>
          <w:p w:rsidR="00FC325B" w:rsidRPr="00B51044" w:rsidRDefault="00FC325B" w:rsidP="00FC325B">
            <w:r w:rsidRPr="00B51044">
              <w:rPr>
                <w:rFonts w:ascii="Times New Roman" w:hAnsi="Times New Roman" w:cs="Times New Roman"/>
                <w:sz w:val="24"/>
                <w:szCs w:val="32"/>
              </w:rPr>
              <w:t>Таблица 6.4 уточнена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</w:tr>
      <w:tr w:rsidR="00FC325B" w:rsidRPr="00BB219F" w:rsidTr="00BE315A">
        <w:tc>
          <w:tcPr>
            <w:tcW w:w="1413" w:type="dxa"/>
          </w:tcPr>
          <w:p w:rsidR="00FC325B" w:rsidRPr="009E5781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9E5781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Табл. 6.4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219F">
              <w:rPr>
                <w:rFonts w:ascii="Times New Roman" w:hAnsi="Times New Roman" w:cs="Times New Roman"/>
              </w:rPr>
              <w:t>Функциональное назначение «второстепенных пешеходных дорог и аллей» дополнить эколого-просветительской, образовательной,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219F">
              <w:rPr>
                <w:rFonts w:ascii="Times New Roman" w:hAnsi="Times New Roman" w:cs="Times New Roman"/>
              </w:rPr>
              <w:t>познавательно-туристской функциями.</w:t>
            </w:r>
          </w:p>
        </w:tc>
        <w:tc>
          <w:tcPr>
            <w:tcW w:w="3384" w:type="dxa"/>
          </w:tcPr>
          <w:p w:rsidR="00FC325B" w:rsidRPr="00BB219F" w:rsidRDefault="00FC325B" w:rsidP="00FC3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C325B" w:rsidRPr="00BB219F" w:rsidRDefault="00FC325B" w:rsidP="00FC325B">
            <w:pPr>
              <w:jc w:val="both"/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Перечисленные функции скорее свойственны объектам, чем транспортным и пешеходным коммуникациям; для экологических троп также стоит скорректировать перечень функций, они формируются для эколого-просветительской и познавательно-туристской деятельности, но сами по себе таких функций иметь не могут.</w:t>
            </w:r>
          </w:p>
        </w:tc>
      </w:tr>
      <w:tr w:rsidR="00FC325B" w:rsidRPr="00BB219F" w:rsidTr="00BE315A">
        <w:tc>
          <w:tcPr>
            <w:tcW w:w="1413" w:type="dxa"/>
          </w:tcPr>
          <w:p w:rsidR="00FC325B" w:rsidRPr="009E5781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9E5781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Табл. 6.4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Ширину велосипедных дорожек изложить «2,5–4,0», так как не следует проектировать односторонние велосипедные дорожки в парках, а верхний предел ширины следует увеличить для обеспечения возможности езды в одном направлении рядом друг с другом.</w:t>
            </w:r>
          </w:p>
        </w:tc>
        <w:tc>
          <w:tcPr>
            <w:tcW w:w="3384" w:type="dxa"/>
          </w:tcPr>
          <w:p w:rsidR="00FC325B" w:rsidRPr="00BB219F" w:rsidRDefault="00FC325B" w:rsidP="00FC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C325B" w:rsidRPr="00BB219F" w:rsidRDefault="00FC325B" w:rsidP="00FC325B">
            <w:pPr>
              <w:rPr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sz w:val="24"/>
                <w:szCs w:val="24"/>
              </w:rPr>
              <w:t>Указанная ширина соответствует табл.11.6 СП 42.13330.2016. Проектировать велодорожки шире нормативных показателей в парках нецелесообразно.</w:t>
            </w:r>
          </w:p>
        </w:tc>
      </w:tr>
      <w:tr w:rsidR="00FC325B" w:rsidRPr="00BB219F" w:rsidTr="00BE315A">
        <w:tc>
          <w:tcPr>
            <w:tcW w:w="1413" w:type="dxa"/>
          </w:tcPr>
          <w:p w:rsidR="00FC325B" w:rsidRPr="009E5781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6.3.2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В пункт 6.3.2 внести дополнение, что ширина главных и второстепенных дорог и аллей должна учитывать требования перемещения инвалидов и других маломобильных групп населения. Изложить второй абзац следующим образом: «Скамьи и другие МАФ размещают за пределами требуемой расчетной ши</w:t>
            </w:r>
            <w:r w:rsidRPr="00BB2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рины пешеходных коммуникаций на твердом покрытии во избежание протаптывания травяного покрова».</w:t>
            </w:r>
          </w:p>
        </w:tc>
        <w:tc>
          <w:tcPr>
            <w:tcW w:w="3384" w:type="dxa"/>
          </w:tcPr>
          <w:p w:rsidR="00FC325B" w:rsidRPr="00BB219F" w:rsidRDefault="00FC325B" w:rsidP="00FC325B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B219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Принято</w:t>
            </w:r>
          </w:p>
          <w:p w:rsidR="00FC325B" w:rsidRPr="00BB219F" w:rsidRDefault="00FC325B" w:rsidP="00FC325B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B219F">
              <w:rPr>
                <w:rFonts w:ascii="Times New Roman" w:hAnsi="Times New Roman" w:cs="Times New Roman"/>
                <w:sz w:val="24"/>
                <w:szCs w:val="32"/>
              </w:rPr>
              <w:t>Второй абзац п. 6.3.2 изложен следующим образом:</w:t>
            </w:r>
          </w:p>
          <w:p w:rsidR="00FC325B" w:rsidRPr="00BB219F" w:rsidRDefault="00FC325B" w:rsidP="00FC325B">
            <w:pPr>
              <w:jc w:val="both"/>
            </w:pPr>
            <w:r w:rsidRPr="00BB219F">
              <w:rPr>
                <w:rFonts w:ascii="Times New Roman" w:hAnsi="Times New Roman" w:cs="Times New Roman"/>
                <w:sz w:val="24"/>
                <w:szCs w:val="32"/>
              </w:rPr>
              <w:t>«Скамьи и другие МАФ размещают за пределами требуемой расчетной ширины пешеход</w:t>
            </w:r>
            <w:r w:rsidRPr="00BB219F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ных коммуникаций </w:t>
            </w:r>
            <w:r w:rsidRPr="00BB219F">
              <w:rPr>
                <w:rFonts w:ascii="Times New Roman" w:hAnsi="Times New Roman" w:cs="Times New Roman"/>
                <w:b/>
                <w:sz w:val="24"/>
                <w:szCs w:val="32"/>
              </w:rPr>
              <w:t>(на площадках с укрепленным покрытием</w:t>
            </w:r>
            <w:r w:rsidRPr="00BB219F">
              <w:rPr>
                <w:rFonts w:ascii="Times New Roman" w:hAnsi="Times New Roman" w:cs="Times New Roman"/>
                <w:sz w:val="24"/>
                <w:szCs w:val="32"/>
              </w:rPr>
              <w:t>).»</w:t>
            </w:r>
          </w:p>
        </w:tc>
      </w:tr>
      <w:tr w:rsidR="00FC325B" w:rsidRPr="00BB219F" w:rsidTr="00BE315A">
        <w:tc>
          <w:tcPr>
            <w:tcW w:w="1413" w:type="dxa"/>
          </w:tcPr>
          <w:p w:rsidR="00FC325B" w:rsidRPr="009E5781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6.3.2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BB219F" w:rsidRDefault="00FC325B" w:rsidP="00FC325B">
            <w:pPr>
              <w:tabs>
                <w:tab w:val="left" w:pos="13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Дополнить первый абзац пункта 6.3.2 предложением «Ширина всех парковых пешеходных дорог должна обеспечивать свободное движение для МГН на инвалидных колясках».</w:t>
            </w:r>
          </w:p>
        </w:tc>
        <w:tc>
          <w:tcPr>
            <w:tcW w:w="3384" w:type="dxa"/>
          </w:tcPr>
          <w:p w:rsidR="00FC325B" w:rsidRPr="00BB219F" w:rsidRDefault="00FC325B" w:rsidP="00FC325B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B219F">
              <w:rPr>
                <w:rFonts w:ascii="Times New Roman" w:hAnsi="Times New Roman" w:cs="Times New Roman"/>
                <w:b/>
                <w:sz w:val="24"/>
                <w:szCs w:val="32"/>
              </w:rPr>
              <w:t>Принято</w:t>
            </w:r>
          </w:p>
          <w:p w:rsidR="00FC325B" w:rsidRPr="00BB219F" w:rsidRDefault="00FC325B" w:rsidP="00FC325B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B219F">
              <w:rPr>
                <w:rFonts w:ascii="Times New Roman" w:hAnsi="Times New Roman" w:cs="Times New Roman"/>
                <w:sz w:val="24"/>
                <w:szCs w:val="32"/>
              </w:rPr>
              <w:t>Общие положения дополнены п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унктом </w:t>
            </w:r>
            <w:r w:rsidRPr="00BB219F">
              <w:rPr>
                <w:rFonts w:ascii="Times New Roman" w:hAnsi="Times New Roman" w:cs="Times New Roman"/>
                <w:sz w:val="24"/>
                <w:szCs w:val="32"/>
              </w:rPr>
              <w:t>4.5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в следующей редакции</w:t>
            </w:r>
            <w:r w:rsidRPr="00BB219F">
              <w:rPr>
                <w:rFonts w:ascii="Times New Roman" w:hAnsi="Times New Roman" w:cs="Times New Roman"/>
                <w:sz w:val="24"/>
                <w:szCs w:val="32"/>
              </w:rPr>
              <w:t>:</w:t>
            </w:r>
          </w:p>
          <w:p w:rsidR="00FC325B" w:rsidRPr="00BF599D" w:rsidRDefault="00FC325B" w:rsidP="00FC325B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B219F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Pr="00BB219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Следует обеспечивать доступность </w:t>
            </w:r>
            <w:r w:rsidRPr="00BF599D">
              <w:rPr>
                <w:rFonts w:ascii="Times New Roman" w:hAnsi="Times New Roman" w:cs="Times New Roman"/>
                <w:b/>
                <w:sz w:val="24"/>
                <w:szCs w:val="32"/>
              </w:rPr>
              <w:t>всех функциональных зон парка МГН с учетом требований СП 59.13330</w:t>
            </w:r>
            <w:r w:rsidRPr="00BF599D">
              <w:rPr>
                <w:rFonts w:ascii="Times New Roman" w:hAnsi="Times New Roman" w:cs="Times New Roman"/>
                <w:sz w:val="24"/>
                <w:szCs w:val="32"/>
              </w:rPr>
              <w:t>.».</w:t>
            </w:r>
          </w:p>
          <w:p w:rsidR="00FC325B" w:rsidRPr="00BB219F" w:rsidRDefault="00FC325B" w:rsidP="00FC325B">
            <w:pPr>
              <w:jc w:val="both"/>
            </w:pPr>
            <w:proofErr w:type="spellStart"/>
            <w:r w:rsidRPr="004F5B54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</w:t>
            </w:r>
            <w:proofErr w:type="spellEnd"/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: Ширина всех пешеходных дорог, кроме троп, предусмотрена, исходя из возможности обеспечения передвижения МГН</w:t>
            </w:r>
          </w:p>
        </w:tc>
      </w:tr>
      <w:tr w:rsidR="00FC325B" w:rsidRPr="00BF599D" w:rsidTr="00BE315A">
        <w:tc>
          <w:tcPr>
            <w:tcW w:w="1413" w:type="dxa"/>
          </w:tcPr>
          <w:p w:rsidR="00FC325B" w:rsidRPr="009E5781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9E5781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6.3.4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Изложить пункт 6.3.4 следующим образом для разделения условий отделения велосипедных от пешеходных дорожек для нового строительства и для реконструкции, а также для добавления условий проектирования мест пересечения и для исключения противоречия в невозможности организации велосипедных дорожек при отделении в виде живой изгороди из кустарника (это значит, что есть возможность организации):</w:t>
            </w:r>
          </w:p>
          <w:p w:rsidR="00FC325B" w:rsidRPr="004F5B54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5B54">
              <w:rPr>
                <w:rFonts w:ascii="Times New Roman" w:hAnsi="Times New Roman" w:cs="Times New Roman"/>
                <w:sz w:val="24"/>
                <w:szCs w:val="24"/>
              </w:rPr>
              <w:t>Велосипедные дорожки проектируют в соответствии с требованиями СП 396.1325800.2018.</w:t>
            </w:r>
          </w:p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54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Велосипедные дорожки (в том числе для движения СИМ) могут размещаться как отдельно, так и в составе </w:t>
            </w:r>
            <w:proofErr w:type="spellStart"/>
            <w:r w:rsidRPr="004F5B54">
              <w:rPr>
                <w:rFonts w:ascii="Times New Roman" w:hAnsi="Times New Roman" w:cs="Times New Roman"/>
                <w:sz w:val="24"/>
                <w:szCs w:val="24"/>
              </w:rPr>
              <w:t>велопешеходных</w:t>
            </w:r>
            <w:proofErr w:type="spellEnd"/>
            <w:r w:rsidRPr="004F5B54">
              <w:rPr>
                <w:rFonts w:ascii="Times New Roman" w:hAnsi="Times New Roman" w:cs="Times New Roman"/>
                <w:sz w:val="24"/>
                <w:szCs w:val="24"/>
              </w:rPr>
              <w:t xml:space="preserve"> маршрутов.</w:t>
            </w:r>
          </w:p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 пересечений велосипедных дорожек с пешеходными дорогами следует отмечать предупредительными знаками.</w:t>
            </w:r>
          </w:p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При строительстве новых парков следует исключать обустройство велосипедных дорожек и парковых пешеходных дорог без отделения.</w:t>
            </w:r>
          </w:p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Велосипедные дорожки следует отделять от парковых пешеходных дорог зелеными насаждениями, газоном, МАФ, и тому подобное.</w:t>
            </w:r>
          </w:p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В условиях реконструкции парков при невозможности организации велосипедных дорожек (в том числе для движения СИМ) отдельно от пешеходных дорог они выполняются в разных покрытиях, с информационными знаками и разделяются полосой ребристой тактильной плитки.</w:t>
            </w:r>
          </w:p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При проектировании пересечений велосипедных дорожек и парковых</w:t>
            </w:r>
          </w:p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пешеходных дорог следует обеспечивать треугольники видимости в соответствии с принципами, указанными в СП 396.1325800.2018.</w:t>
            </w:r>
          </w:p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 xml:space="preserve">Участки спортивных </w:t>
            </w:r>
            <w:proofErr w:type="spellStart"/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велотрасс</w:t>
            </w:r>
            <w:proofErr w:type="spellEnd"/>
            <w:r w:rsidRPr="00BB219F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огорожены.</w:t>
            </w:r>
          </w:p>
          <w:p w:rsidR="00FC325B" w:rsidRPr="00BB219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Пешеходное движение на участках спортивных </w:t>
            </w:r>
            <w:proofErr w:type="spellStart"/>
            <w:r w:rsidRPr="00BB219F">
              <w:rPr>
                <w:rFonts w:ascii="Times New Roman" w:hAnsi="Times New Roman" w:cs="Times New Roman"/>
                <w:sz w:val="24"/>
                <w:szCs w:val="24"/>
              </w:rPr>
              <w:t>велотрасс</w:t>
            </w:r>
            <w:proofErr w:type="spellEnd"/>
            <w:r w:rsidRPr="00BB219F"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исключено ».</w:t>
            </w:r>
          </w:p>
        </w:tc>
        <w:tc>
          <w:tcPr>
            <w:tcW w:w="3384" w:type="dxa"/>
          </w:tcPr>
          <w:p w:rsidR="00FC325B" w:rsidRPr="00BF599D" w:rsidRDefault="00FC325B" w:rsidP="00FC32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F599D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 xml:space="preserve">Принято частично. </w:t>
            </w:r>
          </w:p>
          <w:p w:rsidR="00FC325B" w:rsidRPr="00BF599D" w:rsidRDefault="00FC325B" w:rsidP="00FC325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F599D">
              <w:rPr>
                <w:rFonts w:ascii="Times New Roman" w:hAnsi="Times New Roman" w:cs="Times New Roman"/>
                <w:sz w:val="24"/>
                <w:szCs w:val="32"/>
              </w:rPr>
              <w:t>Пункт 6.3.4 изложен в следующей абзац в редакции:</w:t>
            </w:r>
          </w:p>
          <w:p w:rsidR="00FC325B" w:rsidRPr="00BF599D" w:rsidRDefault="00FC325B" w:rsidP="00FC325B">
            <w:pPr>
              <w:rPr>
                <w:sz w:val="24"/>
                <w:szCs w:val="24"/>
              </w:rPr>
            </w:pPr>
            <w:r w:rsidRPr="00BF599D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Pr="00BF599D">
              <w:rPr>
                <w:rFonts w:ascii="Times New Roman" w:hAnsi="Times New Roman" w:cs="Times New Roman"/>
                <w:sz w:val="24"/>
                <w:szCs w:val="24"/>
              </w:rPr>
              <w:t>6.4 Велосипедные дорожки проектируют в соответствии с требованиями СП 396.1325800.</w:t>
            </w:r>
          </w:p>
          <w:p w:rsidR="00FC325B" w:rsidRPr="00BF599D" w:rsidRDefault="00FC325B" w:rsidP="00FC325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9D">
              <w:rPr>
                <w:rFonts w:ascii="Times New Roman" w:hAnsi="Times New Roman" w:cs="Times New Roman"/>
                <w:b/>
                <w:sz w:val="24"/>
                <w:szCs w:val="24"/>
              </w:rPr>
              <w:t>Следует исключить совмещение пешеходных и велосипедных дорожек. Пешеходные и велосипедные дорожки следует разделять (живой изгородью из кустарников, газонами, пешеход</w:t>
            </w:r>
            <w:r w:rsidRPr="00BF59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ными ограждениями, полосой ребристой тактильной плитки, МАФ и др.).</w:t>
            </w:r>
          </w:p>
          <w:p w:rsidR="00FC325B" w:rsidRPr="00BF599D" w:rsidRDefault="00FC325B" w:rsidP="00FC32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99D">
              <w:rPr>
                <w:rFonts w:ascii="Times New Roman" w:hAnsi="Times New Roman"/>
                <w:sz w:val="24"/>
                <w:szCs w:val="24"/>
              </w:rPr>
              <w:t xml:space="preserve">Велосипедные дорожки (в том числе для движения СИМ) могут размещаться как отдельно, </w:t>
            </w:r>
            <w:r w:rsidRPr="00BF599D">
              <w:rPr>
                <w:rFonts w:ascii="Times New Roman" w:hAnsi="Times New Roman"/>
                <w:b/>
                <w:sz w:val="24"/>
                <w:szCs w:val="24"/>
              </w:rPr>
              <w:t>а также входить в общегородские велосипедные маршруты</w:t>
            </w:r>
            <w:r w:rsidRPr="00BF59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325B" w:rsidRPr="00BF599D" w:rsidRDefault="00FC325B" w:rsidP="00FC32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99D">
              <w:rPr>
                <w:rFonts w:ascii="Times New Roman" w:hAnsi="Times New Roman"/>
                <w:sz w:val="24"/>
                <w:szCs w:val="24"/>
              </w:rPr>
              <w:t>Места пересечений велосипедных дорожек с пешеходными дорогами следует отмечать предупредительными знаками.</w:t>
            </w:r>
          </w:p>
          <w:p w:rsidR="00FC325B" w:rsidRPr="00BF599D" w:rsidRDefault="00FC325B" w:rsidP="00FC32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99D">
              <w:rPr>
                <w:rFonts w:ascii="Times New Roman" w:hAnsi="Times New Roman"/>
                <w:sz w:val="24"/>
                <w:szCs w:val="24"/>
              </w:rPr>
              <w:t xml:space="preserve">Участки спортивных </w:t>
            </w:r>
            <w:proofErr w:type="spellStart"/>
            <w:r w:rsidRPr="00BF599D">
              <w:rPr>
                <w:rFonts w:ascii="Times New Roman" w:hAnsi="Times New Roman"/>
                <w:sz w:val="24"/>
                <w:szCs w:val="24"/>
              </w:rPr>
              <w:t>велотрасс</w:t>
            </w:r>
            <w:proofErr w:type="spellEnd"/>
            <w:r w:rsidRPr="00BF599D">
              <w:rPr>
                <w:rFonts w:ascii="Times New Roman" w:hAnsi="Times New Roman"/>
                <w:sz w:val="24"/>
                <w:szCs w:val="24"/>
              </w:rPr>
              <w:t xml:space="preserve"> должны быть огорожены.</w:t>
            </w:r>
          </w:p>
          <w:p w:rsidR="00FC325B" w:rsidRPr="00BF599D" w:rsidRDefault="00FC325B" w:rsidP="00FC32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99D">
              <w:rPr>
                <w:rFonts w:ascii="Times New Roman" w:hAnsi="Times New Roman"/>
                <w:sz w:val="24"/>
                <w:szCs w:val="24"/>
              </w:rPr>
              <w:t>Примечания.</w:t>
            </w:r>
          </w:p>
          <w:p w:rsidR="00FC325B" w:rsidRPr="00BF599D" w:rsidRDefault="00FC325B" w:rsidP="00FC32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99D">
              <w:rPr>
                <w:rFonts w:ascii="Times New Roman" w:hAnsi="Times New Roman"/>
                <w:sz w:val="24"/>
                <w:szCs w:val="24"/>
              </w:rPr>
              <w:t xml:space="preserve">1 Пешеходное движение на участках спортивных </w:t>
            </w:r>
            <w:proofErr w:type="spellStart"/>
            <w:r w:rsidRPr="00BF599D">
              <w:rPr>
                <w:rFonts w:ascii="Times New Roman" w:hAnsi="Times New Roman"/>
                <w:sz w:val="24"/>
                <w:szCs w:val="24"/>
              </w:rPr>
              <w:t>велотрасс</w:t>
            </w:r>
            <w:proofErr w:type="spellEnd"/>
            <w:r w:rsidRPr="00BF599D">
              <w:rPr>
                <w:rFonts w:ascii="Times New Roman" w:hAnsi="Times New Roman"/>
                <w:sz w:val="24"/>
                <w:szCs w:val="24"/>
              </w:rPr>
              <w:t xml:space="preserve"> должно быть исключено.</w:t>
            </w:r>
          </w:p>
          <w:p w:rsidR="00FC325B" w:rsidRPr="00BF599D" w:rsidRDefault="00FC325B" w:rsidP="00FC325B">
            <w:pPr>
              <w:pStyle w:val="a5"/>
              <w:jc w:val="both"/>
            </w:pPr>
            <w:r w:rsidRPr="00BF599D">
              <w:rPr>
                <w:rFonts w:ascii="Times New Roman" w:hAnsi="Times New Roman"/>
                <w:b/>
                <w:sz w:val="24"/>
                <w:szCs w:val="24"/>
              </w:rPr>
              <w:t>2 На участках парка при невозможности организации велосипедных дорожек (в том числе для движения СИМ) отдельно от пешеходных, они выполняются в разных покрытиях, с информационными знаками и разделяются указанными выше способами</w:t>
            </w:r>
            <w:r w:rsidRPr="00BF599D">
              <w:rPr>
                <w:rFonts w:ascii="Times New Roman" w:hAnsi="Times New Roman"/>
                <w:sz w:val="24"/>
                <w:szCs w:val="24"/>
              </w:rPr>
              <w:t>.».</w:t>
            </w:r>
          </w:p>
        </w:tc>
      </w:tr>
      <w:tr w:rsidR="00FC325B" w:rsidRPr="002F574E" w:rsidTr="00BE315A">
        <w:tc>
          <w:tcPr>
            <w:tcW w:w="1413" w:type="dxa"/>
          </w:tcPr>
          <w:p w:rsidR="00FC325B" w:rsidRPr="0014763A" w:rsidRDefault="00BE315A" w:rsidP="00FC32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 (</w:t>
            </w:r>
            <w:r w:rsidR="00FC325B" w:rsidRPr="0014763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6.3.5</w:t>
            </w:r>
          </w:p>
        </w:tc>
        <w:tc>
          <w:tcPr>
            <w:tcW w:w="2932" w:type="dxa"/>
          </w:tcPr>
          <w:p w:rsidR="00FC325B" w:rsidRPr="0014763A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3A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Pr="0014763A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3A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FC325B" w:rsidRPr="0014763A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3A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FC325B" w:rsidRPr="00EF7937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37">
              <w:rPr>
                <w:rFonts w:ascii="Times New Roman" w:hAnsi="Times New Roman" w:cs="Times New Roman"/>
                <w:sz w:val="24"/>
                <w:szCs w:val="24"/>
              </w:rPr>
              <w:t>В пункте 6.3.5 виды покрытий парковых дорог не соответствуют покрытиям дорог и троп для конной езды согласно таблице 6.4.</w:t>
            </w:r>
          </w:p>
        </w:tc>
        <w:tc>
          <w:tcPr>
            <w:tcW w:w="3384" w:type="dxa"/>
          </w:tcPr>
          <w:p w:rsidR="00FC325B" w:rsidRPr="00ED44A3" w:rsidRDefault="00FC325B" w:rsidP="00FC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4A3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FC325B" w:rsidRPr="00ED44A3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A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 примечании к таблице 6.4. дано пояснение: «</w:t>
            </w:r>
            <w:r w:rsidRPr="00ED44A3">
              <w:rPr>
                <w:rFonts w:ascii="Times New Roman" w:hAnsi="Times New Roman" w:cs="Times New Roman"/>
                <w:sz w:val="24"/>
                <w:szCs w:val="24"/>
              </w:rPr>
              <w:t>*Виды покрытий уточняются в зависимости от нагрузки и использования.».</w:t>
            </w:r>
          </w:p>
          <w:p w:rsidR="00FC325B" w:rsidRPr="002F574E" w:rsidRDefault="00FC325B" w:rsidP="00FC325B">
            <w:pPr>
              <w:rPr>
                <w:rFonts w:ascii="Times New Roman" w:hAnsi="Times New Roman" w:cs="Times New Roman"/>
                <w:color w:val="1F497D"/>
              </w:rPr>
            </w:pPr>
            <w:r w:rsidRPr="00ED44A3">
              <w:rPr>
                <w:rFonts w:ascii="Times New Roman" w:hAnsi="Times New Roman" w:cs="Times New Roman"/>
                <w:sz w:val="24"/>
                <w:szCs w:val="24"/>
              </w:rPr>
              <w:t>Данное положение относится в том числе и к покрытиям дорог и троп для конной езды.</w:t>
            </w:r>
          </w:p>
        </w:tc>
      </w:tr>
      <w:tr w:rsidR="00FC325B" w:rsidRPr="008B3DAD" w:rsidTr="00BE315A">
        <w:tc>
          <w:tcPr>
            <w:tcW w:w="1413" w:type="dxa"/>
          </w:tcPr>
          <w:p w:rsidR="00FC325B" w:rsidRPr="00E133D5" w:rsidRDefault="00BE315A" w:rsidP="00FC32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(</w:t>
            </w:r>
            <w:r w:rsidR="00FC325B" w:rsidRPr="00E133D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Пункт. 6.3.9</w:t>
            </w:r>
          </w:p>
        </w:tc>
        <w:tc>
          <w:tcPr>
            <w:tcW w:w="2932" w:type="dxa"/>
          </w:tcPr>
          <w:p w:rsidR="00FC325B" w:rsidRPr="0014763A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3A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Pr="0014763A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3A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FC325B" w:rsidRPr="0014763A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3A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FC325B" w:rsidRPr="00EF7937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37">
              <w:rPr>
                <w:rFonts w:ascii="Times New Roman" w:hAnsi="Times New Roman" w:cs="Times New Roman"/>
                <w:sz w:val="24"/>
                <w:szCs w:val="24"/>
              </w:rPr>
              <w:t>Изложить первое перечисление в пункте 6.3.9 следующим образом: «площадки для отдыха», так как здесь может идти речь не только про взрослое население, детям и подросткам нужны не только площадки для игр, но и для отдыха, также далее по тексту используется просто «площадки для отдыха».</w:t>
            </w:r>
          </w:p>
        </w:tc>
        <w:tc>
          <w:tcPr>
            <w:tcW w:w="3384" w:type="dxa"/>
          </w:tcPr>
          <w:p w:rsidR="00FC325B" w:rsidRPr="00ED44A3" w:rsidRDefault="002D45BD" w:rsidP="00FC3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Отклонено </w:t>
            </w:r>
            <w:r w:rsidR="00FC325B" w:rsidRPr="00ED44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FC325B" w:rsidRPr="00ED44A3" w:rsidRDefault="00FC325B" w:rsidP="00FC3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4A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</w:t>
            </w:r>
            <w:proofErr w:type="gramStart"/>
            <w:r w:rsidRPr="00ED44A3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  <w:proofErr w:type="gramEnd"/>
            <w:r w:rsidRPr="00ED44A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соответствующая СП 42.13330.2016 (п.7.5).</w:t>
            </w:r>
          </w:p>
          <w:p w:rsidR="00FC325B" w:rsidRPr="008B3DAD" w:rsidRDefault="00FC325B" w:rsidP="00FC325B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ED44A3">
              <w:rPr>
                <w:rFonts w:ascii="Times New Roman" w:hAnsi="Times New Roman" w:cs="Times New Roman"/>
                <w:sz w:val="24"/>
                <w:szCs w:val="24"/>
              </w:rPr>
              <w:t>Далее по тексту уточнена редакция «площадки для отдыха взрослого населения».</w:t>
            </w:r>
          </w:p>
        </w:tc>
      </w:tr>
      <w:tr w:rsidR="00FC325B" w:rsidRPr="00876729" w:rsidTr="00BE315A">
        <w:tc>
          <w:tcPr>
            <w:tcW w:w="1413" w:type="dxa"/>
          </w:tcPr>
          <w:p w:rsidR="00FC325B" w:rsidRPr="009E5781" w:rsidRDefault="00BE315A" w:rsidP="00FC32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6.3.18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1967DA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DA">
              <w:rPr>
                <w:rFonts w:ascii="Times New Roman" w:hAnsi="Times New Roman" w:cs="Times New Roman"/>
                <w:sz w:val="24"/>
                <w:szCs w:val="24"/>
              </w:rPr>
              <w:t>Заменить в пункте 6.3.18 слово «воскресные» на «выходные».</w:t>
            </w:r>
          </w:p>
        </w:tc>
        <w:tc>
          <w:tcPr>
            <w:tcW w:w="3384" w:type="dxa"/>
          </w:tcPr>
          <w:p w:rsidR="00FC325B" w:rsidRPr="00876729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29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FC325B" w:rsidRPr="00876729" w:rsidRDefault="00FC325B" w:rsidP="00FC3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25B" w:rsidRPr="0014763A" w:rsidTr="00BE315A">
        <w:tc>
          <w:tcPr>
            <w:tcW w:w="1413" w:type="dxa"/>
          </w:tcPr>
          <w:p w:rsidR="00FC325B" w:rsidRPr="009E5781" w:rsidRDefault="00BE315A" w:rsidP="00FC32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02155A" w:rsidRDefault="00FC325B" w:rsidP="00FC325B">
            <w:pPr>
              <w:rPr>
                <w:rFonts w:ascii="Times New Roman" w:hAnsi="Times New Roman" w:cs="Times New Roman"/>
                <w:color w:val="806000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02155A">
              <w:rPr>
                <w:rFonts w:ascii="Times New Roman" w:hAnsi="Times New Roman" w:cs="Times New Roman"/>
                <w:color w:val="806000" w:themeColor="accent4" w:themeShade="80"/>
                <w:sz w:val="24"/>
                <w:szCs w:val="24"/>
              </w:rPr>
              <w:t xml:space="preserve"> </w:t>
            </w:r>
            <w:r w:rsidRPr="00876729">
              <w:rPr>
                <w:rFonts w:ascii="Times New Roman" w:hAnsi="Times New Roman" w:cs="Times New Roman"/>
                <w:sz w:val="24"/>
                <w:szCs w:val="24"/>
              </w:rPr>
              <w:t>6.3.23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14763A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3A">
              <w:rPr>
                <w:rFonts w:ascii="Times New Roman" w:hAnsi="Times New Roman" w:cs="Times New Roman"/>
                <w:sz w:val="24"/>
                <w:szCs w:val="24"/>
              </w:rPr>
              <w:t>Дополнить в пункте 6.3.23 перечисление «зоны размещения пешеходных дорог: не должны проходить через пляжи и места купания» словами «, должны обеспечивать проезд спецтехники» для обеспечения возможности проезда спецтехники по путям, совмещенным с пешеходными.</w:t>
            </w:r>
          </w:p>
        </w:tc>
        <w:tc>
          <w:tcPr>
            <w:tcW w:w="3384" w:type="dxa"/>
          </w:tcPr>
          <w:p w:rsidR="00FC325B" w:rsidRPr="0014763A" w:rsidRDefault="00FC325B" w:rsidP="00FC325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4763A">
              <w:rPr>
                <w:rFonts w:ascii="Times New Roman" w:hAnsi="Times New Roman" w:cs="Times New Roman"/>
                <w:b/>
                <w:sz w:val="24"/>
              </w:rPr>
              <w:t>Отклонено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FC325B" w:rsidRPr="0014763A" w:rsidRDefault="00FC325B" w:rsidP="00FC32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763A">
              <w:rPr>
                <w:rFonts w:ascii="Times New Roman" w:hAnsi="Times New Roman" w:cs="Times New Roman"/>
                <w:sz w:val="24"/>
              </w:rPr>
              <w:t>Условия проезда спецтехники учтены в табл. 6.4, в данном перечне неуместно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C325B" w:rsidRPr="0014763A" w:rsidTr="00BE315A">
        <w:tc>
          <w:tcPr>
            <w:tcW w:w="1413" w:type="dxa"/>
          </w:tcPr>
          <w:p w:rsidR="00FC325B" w:rsidRPr="009E5781" w:rsidRDefault="00BE315A" w:rsidP="00FC32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6.3.30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14763A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3A">
              <w:rPr>
                <w:rFonts w:ascii="Times New Roman" w:hAnsi="Times New Roman" w:cs="Times New Roman"/>
                <w:sz w:val="24"/>
                <w:szCs w:val="24"/>
              </w:rPr>
              <w:t>Дополнить пункт 6.3.30 абзацем следующего содержания: «При этом в зонах выхода пешеходов с территорий парка к внешней УДС следует обеспечивать условия взаимной видимости пешеходов и водителей транспортных средств через расчет треугольников видимости в соответствии с СП 396.1325800.2018».</w:t>
            </w:r>
          </w:p>
        </w:tc>
        <w:tc>
          <w:tcPr>
            <w:tcW w:w="3384" w:type="dxa"/>
          </w:tcPr>
          <w:p w:rsidR="00FC325B" w:rsidRDefault="00FC325B" w:rsidP="00FC32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4763A">
              <w:rPr>
                <w:rFonts w:ascii="Times New Roman" w:hAnsi="Times New Roman" w:cs="Times New Roman"/>
                <w:b/>
                <w:sz w:val="24"/>
              </w:rPr>
              <w:t>Принято.</w:t>
            </w:r>
          </w:p>
          <w:p w:rsidR="00FC325B" w:rsidRPr="002A2016" w:rsidRDefault="00FC325B" w:rsidP="00FC325B">
            <w:pPr>
              <w:rPr>
                <w:rFonts w:ascii="Times New Roman" w:hAnsi="Times New Roman" w:cs="Times New Roman"/>
                <w:sz w:val="24"/>
              </w:rPr>
            </w:pPr>
            <w:r w:rsidRPr="002A2016">
              <w:rPr>
                <w:rFonts w:ascii="Times New Roman" w:hAnsi="Times New Roman" w:cs="Times New Roman"/>
                <w:sz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</w:rPr>
              <w:t>6.3.30 д</w:t>
            </w:r>
            <w:r w:rsidRPr="002A2016">
              <w:rPr>
                <w:rFonts w:ascii="Times New Roman" w:hAnsi="Times New Roman" w:cs="Times New Roman"/>
                <w:sz w:val="24"/>
              </w:rPr>
              <w:t>ополнен абзацем следующей редакции:</w:t>
            </w:r>
          </w:p>
          <w:p w:rsidR="00FC325B" w:rsidRPr="0014763A" w:rsidRDefault="00FC325B" w:rsidP="00FC32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763A">
              <w:rPr>
                <w:rFonts w:ascii="Times New Roman" w:hAnsi="Times New Roman" w:cs="Times New Roman"/>
                <w:sz w:val="24"/>
              </w:rPr>
              <w:t>«</w:t>
            </w:r>
            <w:r w:rsidRPr="002A2016">
              <w:rPr>
                <w:rFonts w:ascii="Times New Roman" w:hAnsi="Times New Roman" w:cs="Times New Roman"/>
                <w:b/>
                <w:sz w:val="24"/>
              </w:rPr>
              <w:t xml:space="preserve">При формировании живой изгороди следует обеспечивать условия взаимной видимости посетителей, выходящих с территории парка, и водителей транспортных </w:t>
            </w:r>
            <w:r w:rsidRPr="002A2016">
              <w:rPr>
                <w:rFonts w:ascii="Times New Roman" w:hAnsi="Times New Roman" w:cs="Times New Roman"/>
                <w:b/>
                <w:sz w:val="24"/>
              </w:rPr>
              <w:lastRenderedPageBreak/>
              <w:t>средств – на основе расчета треугольников видимости в соответствии с СП 396.1325800</w:t>
            </w:r>
            <w:r w:rsidRPr="0014763A">
              <w:rPr>
                <w:rFonts w:ascii="Times New Roman" w:hAnsi="Times New Roman" w:cs="Times New Roman"/>
                <w:sz w:val="24"/>
              </w:rPr>
              <w:t>.»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C325B" w:rsidRPr="002F574E" w:rsidTr="00BE315A">
        <w:tc>
          <w:tcPr>
            <w:tcW w:w="1413" w:type="dxa"/>
          </w:tcPr>
          <w:p w:rsidR="00FC325B" w:rsidRPr="009E5781" w:rsidRDefault="00BE315A" w:rsidP="00FC32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6.3.42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1967DA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DA">
              <w:rPr>
                <w:rFonts w:ascii="Times New Roman" w:hAnsi="Times New Roman" w:cs="Times New Roman"/>
                <w:sz w:val="24"/>
                <w:szCs w:val="24"/>
              </w:rPr>
              <w:t>Исключить в пункте 6.3.42 слово «низкотравный»</w:t>
            </w:r>
          </w:p>
        </w:tc>
        <w:tc>
          <w:tcPr>
            <w:tcW w:w="3384" w:type="dxa"/>
          </w:tcPr>
          <w:p w:rsidR="00FC325B" w:rsidRPr="00E133D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3D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FC325B" w:rsidRPr="002F574E" w:rsidRDefault="00FC325B" w:rsidP="00FC325B">
            <w:pPr>
              <w:jc w:val="both"/>
              <w:rPr>
                <w:rFonts w:ascii="Times New Roman" w:hAnsi="Times New Roman" w:cs="Times New Roman"/>
                <w:color w:val="1F497D"/>
              </w:rPr>
            </w:pPr>
          </w:p>
        </w:tc>
      </w:tr>
      <w:tr w:rsidR="00FC325B" w:rsidRPr="002F574E" w:rsidTr="00BE315A">
        <w:tc>
          <w:tcPr>
            <w:tcW w:w="1413" w:type="dxa"/>
          </w:tcPr>
          <w:p w:rsidR="00FC325B" w:rsidRPr="009E5781" w:rsidRDefault="00BE315A" w:rsidP="00FC32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</w:t>
            </w:r>
            <w:r w:rsidR="00FC325B" w:rsidRPr="009E578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79688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6.3.48</w:t>
            </w:r>
          </w:p>
        </w:tc>
        <w:tc>
          <w:tcPr>
            <w:tcW w:w="2932" w:type="dxa"/>
          </w:tcPr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E5781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9E5781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Заменить в пункте 6.3.48 слово «берёзу» на «берёза».</w:t>
            </w:r>
          </w:p>
        </w:tc>
        <w:tc>
          <w:tcPr>
            <w:tcW w:w="3384" w:type="dxa"/>
          </w:tcPr>
          <w:p w:rsidR="00FC325B" w:rsidRPr="002F574E" w:rsidRDefault="00FC325B" w:rsidP="00FC325B">
            <w:pPr>
              <w:rPr>
                <w:rFonts w:ascii="Times New Roman" w:hAnsi="Times New Roman" w:cs="Times New Roman"/>
                <w:color w:val="1F497D"/>
              </w:rPr>
            </w:pPr>
            <w:r w:rsidRPr="009E578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Pr="002F574E">
              <w:rPr>
                <w:rFonts w:ascii="Times New Roman" w:hAnsi="Times New Roman" w:cs="Times New Roman"/>
                <w:color w:val="1F497D"/>
              </w:rPr>
              <w:t xml:space="preserve"> </w:t>
            </w:r>
          </w:p>
        </w:tc>
      </w:tr>
      <w:tr w:rsidR="00FC325B" w:rsidRPr="00E34C22" w:rsidTr="00BE315A">
        <w:tc>
          <w:tcPr>
            <w:tcW w:w="1413" w:type="dxa"/>
          </w:tcPr>
          <w:p w:rsidR="00FC325B" w:rsidRPr="00E133D5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(</w:t>
            </w:r>
            <w:r w:rsidR="00FC325B" w:rsidRPr="00E133D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E133D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3D5">
              <w:rPr>
                <w:rFonts w:ascii="Times New Roman" w:hAnsi="Times New Roman" w:cs="Times New Roman"/>
                <w:sz w:val="24"/>
                <w:szCs w:val="24"/>
              </w:rPr>
              <w:t>Пункт 7.2.2</w:t>
            </w:r>
          </w:p>
        </w:tc>
        <w:tc>
          <w:tcPr>
            <w:tcW w:w="2932" w:type="dxa"/>
          </w:tcPr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FC325B" w:rsidRPr="00FB7274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274">
              <w:rPr>
                <w:rFonts w:ascii="Times New Roman" w:hAnsi="Times New Roman" w:cs="Times New Roman"/>
                <w:sz w:val="24"/>
                <w:szCs w:val="24"/>
              </w:rPr>
              <w:t>Исключить в пункте 7.2.2 требование по системе противопожарного оповещения: по практике раздел ПСД про разработку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274">
              <w:rPr>
                <w:rFonts w:ascii="Times New Roman" w:hAnsi="Times New Roman" w:cs="Times New Roman"/>
                <w:sz w:val="24"/>
                <w:szCs w:val="24"/>
              </w:rPr>
              <w:t>противопожарной защиты для территорий парков концентрируется на путях эвакуации, возможно прописать про систему противопожарного оповещения для объектов, размещаемых в парках.</w:t>
            </w:r>
          </w:p>
        </w:tc>
        <w:tc>
          <w:tcPr>
            <w:tcW w:w="3384" w:type="dxa"/>
          </w:tcPr>
          <w:p w:rsidR="00FC325B" w:rsidRDefault="00FC325B" w:rsidP="00FC325B">
            <w:pPr>
              <w:rPr>
                <w:rFonts w:ascii="Times New Roman" w:hAnsi="Times New Roman"/>
                <w:sz w:val="24"/>
                <w:szCs w:val="24"/>
              </w:rPr>
            </w:pPr>
            <w:r w:rsidRPr="00E34C22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325B" w:rsidRDefault="00FC325B" w:rsidP="00FC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дополнен текстом в следующей редакции:</w:t>
            </w:r>
          </w:p>
          <w:p w:rsidR="00FC325B" w:rsidRDefault="00FC325B" w:rsidP="00FC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85503">
              <w:rPr>
                <w:rFonts w:ascii="Times New Roman" w:hAnsi="Times New Roman"/>
                <w:b/>
                <w:sz w:val="24"/>
                <w:szCs w:val="24"/>
              </w:rPr>
              <w:t xml:space="preserve">Объекты, находящиеся на территории парка должны быть обеспечены системой противопожарного оповещения.  </w:t>
            </w:r>
          </w:p>
          <w:p w:rsidR="00FC325B" w:rsidRPr="00E34C22" w:rsidRDefault="00FC325B" w:rsidP="00FC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C22">
              <w:rPr>
                <w:rFonts w:ascii="Times New Roman" w:hAnsi="Times New Roman"/>
                <w:b/>
                <w:sz w:val="20"/>
                <w:szCs w:val="20"/>
              </w:rPr>
              <w:t>Примечание - Пути эвакуации  указываются на информационных щитах на территории и внутри объектов парка</w:t>
            </w:r>
            <w:r w:rsidRPr="00E34C22">
              <w:rPr>
                <w:rFonts w:ascii="Times New Roman" w:hAnsi="Times New Roman"/>
                <w:sz w:val="20"/>
                <w:szCs w:val="20"/>
              </w:rPr>
              <w:t>.».</w:t>
            </w:r>
          </w:p>
        </w:tc>
      </w:tr>
      <w:tr w:rsidR="00FC325B" w:rsidRPr="00FB7274" w:rsidTr="00BE315A">
        <w:tc>
          <w:tcPr>
            <w:tcW w:w="1413" w:type="dxa"/>
          </w:tcPr>
          <w:p w:rsidR="00FC325B" w:rsidRPr="00E133D5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(</w:t>
            </w:r>
            <w:r w:rsidR="00FC325B" w:rsidRPr="00E133D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E133D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3D5">
              <w:rPr>
                <w:rFonts w:ascii="Times New Roman" w:hAnsi="Times New Roman" w:cs="Times New Roman"/>
                <w:sz w:val="24"/>
                <w:szCs w:val="24"/>
              </w:rPr>
              <w:t>Пункт 7.2.5</w:t>
            </w:r>
          </w:p>
        </w:tc>
        <w:tc>
          <w:tcPr>
            <w:tcW w:w="2932" w:type="dxa"/>
          </w:tcPr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№ 07-493-АФ)</w:t>
            </w:r>
          </w:p>
        </w:tc>
        <w:tc>
          <w:tcPr>
            <w:tcW w:w="5609" w:type="dxa"/>
          </w:tcPr>
          <w:p w:rsidR="00FC325B" w:rsidRPr="009B3EDC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DC">
              <w:rPr>
                <w:rFonts w:ascii="Times New Roman" w:hAnsi="Times New Roman" w:cs="Times New Roman"/>
                <w:sz w:val="24"/>
                <w:szCs w:val="24"/>
              </w:rPr>
              <w:t xml:space="preserve">Изложить пункт 7.2.5 следующим образом: «Площадки для барбекю в парках следует проектировать </w:t>
            </w:r>
            <w:r w:rsidRPr="009C278E">
              <w:rPr>
                <w:rFonts w:ascii="Times New Roman" w:hAnsi="Times New Roman" w:cs="Times New Roman"/>
                <w:i/>
                <w:sz w:val="24"/>
                <w:szCs w:val="24"/>
              </w:rPr>
              <w:t>с твердыми видами покрытия</w:t>
            </w:r>
            <w:r w:rsidRPr="009B3EDC">
              <w:rPr>
                <w:rFonts w:ascii="Times New Roman" w:hAnsi="Times New Roman" w:cs="Times New Roman"/>
                <w:sz w:val="24"/>
                <w:szCs w:val="24"/>
              </w:rPr>
              <w:t>, свободными от зеленых насаждений, оборудованными информационными щитами, противопожарным инвентарем, стационарными мангалами, емкостью для сбора мусора и отдельной емкостью для сбора углей».</w:t>
            </w:r>
          </w:p>
        </w:tc>
        <w:tc>
          <w:tcPr>
            <w:tcW w:w="3384" w:type="dxa"/>
          </w:tcPr>
          <w:p w:rsidR="00FC325B" w:rsidRPr="002C59FB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FC325B" w:rsidRPr="00FB7274" w:rsidRDefault="00FC325B" w:rsidP="00FC325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Задачи организации рельефа при размещении некапитальных объектов парка следует определять в соответствии с таблицей 6.1. При организации рельефа рассматриваемой территории парка, следует ориентироваться на максимальное сохранение рельефа, почвенного покрова, имеющихся зеленых насаждений, условий </w:t>
            </w:r>
            <w:r w:rsidRPr="002C59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существующего поверхностного водоотвода. Предложение по изменению редакции противоречит указанным задачам организации парков.</w:t>
            </w:r>
          </w:p>
        </w:tc>
      </w:tr>
      <w:tr w:rsidR="00FC325B" w:rsidTr="00BE315A">
        <w:tc>
          <w:tcPr>
            <w:tcW w:w="1413" w:type="dxa"/>
          </w:tcPr>
          <w:p w:rsidR="00FC325B" w:rsidRPr="00E133D5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 (</w:t>
            </w:r>
            <w:r w:rsidR="00FC325B" w:rsidRPr="00E133D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E133D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3D5">
              <w:rPr>
                <w:rFonts w:ascii="Times New Roman" w:hAnsi="Times New Roman" w:cs="Times New Roman"/>
                <w:sz w:val="24"/>
                <w:szCs w:val="24"/>
              </w:rPr>
              <w:t>Пункт 7.4.4</w:t>
            </w:r>
          </w:p>
        </w:tc>
        <w:tc>
          <w:tcPr>
            <w:tcW w:w="2932" w:type="dxa"/>
          </w:tcPr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DB0B2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Дополнить пункт 7.4.4 словами о необходимости проведения светотехнического расчета.</w:t>
            </w:r>
          </w:p>
        </w:tc>
        <w:tc>
          <w:tcPr>
            <w:tcW w:w="3384" w:type="dxa"/>
            <w:shd w:val="clear" w:color="auto" w:fill="auto"/>
          </w:tcPr>
          <w:p w:rsidR="00FC325B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08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  <w:r w:rsidRPr="00A0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25B" w:rsidRDefault="00FC325B" w:rsidP="00FC325B">
            <w:r w:rsidRPr="00A04125">
              <w:rPr>
                <w:rFonts w:ascii="Times New Roman" w:hAnsi="Times New Roman" w:cs="Times New Roman"/>
                <w:sz w:val="24"/>
                <w:szCs w:val="24"/>
              </w:rPr>
              <w:t xml:space="preserve">См.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r w:rsidRPr="00E34C22">
              <w:rPr>
                <w:rFonts w:ascii="Times New Roman" w:hAnsi="Times New Roman" w:cs="Times New Roman"/>
                <w:b/>
                <w:sz w:val="24"/>
                <w:szCs w:val="24"/>
              </w:rPr>
              <w:t>пункту 8</w:t>
            </w:r>
            <w:r w:rsidRPr="00A0412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 замечаний.</w:t>
            </w:r>
          </w:p>
        </w:tc>
      </w:tr>
      <w:tr w:rsidR="00FC325B" w:rsidTr="00BE315A">
        <w:tc>
          <w:tcPr>
            <w:tcW w:w="1413" w:type="dxa"/>
          </w:tcPr>
          <w:p w:rsidR="00FC325B" w:rsidRPr="009C278E" w:rsidRDefault="00BE315A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(</w:t>
            </w:r>
            <w:r w:rsidR="00FC325B" w:rsidRPr="009C278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7.5</w:t>
            </w:r>
          </w:p>
        </w:tc>
        <w:tc>
          <w:tcPr>
            <w:tcW w:w="2932" w:type="dxa"/>
          </w:tcPr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DB0B2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Дополнить подраздел 7.5 «Охрана окружающей среды» пунктом о необходимости снижения светового загрязнения на территориях парков для обеспечения сохранения биоразнообразия.</w:t>
            </w:r>
          </w:p>
        </w:tc>
        <w:tc>
          <w:tcPr>
            <w:tcW w:w="3384" w:type="dxa"/>
            <w:shd w:val="clear" w:color="auto" w:fill="auto"/>
          </w:tcPr>
          <w:p w:rsidR="00FC325B" w:rsidRDefault="00FC325B" w:rsidP="00FC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08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FC325B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04125">
              <w:rPr>
                <w:rFonts w:ascii="Times New Roman" w:hAnsi="Times New Roman" w:cs="Times New Roman"/>
                <w:sz w:val="24"/>
                <w:szCs w:val="24"/>
              </w:rPr>
              <w:t xml:space="preserve">См.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r w:rsidRPr="00E34C22">
              <w:rPr>
                <w:rFonts w:ascii="Times New Roman" w:hAnsi="Times New Roman" w:cs="Times New Roman"/>
                <w:b/>
                <w:sz w:val="24"/>
                <w:szCs w:val="24"/>
              </w:rPr>
              <w:t>пункту 8</w:t>
            </w:r>
            <w:r w:rsidRPr="00A0412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 замечаний.</w:t>
            </w:r>
          </w:p>
          <w:p w:rsidR="00FC325B" w:rsidRDefault="00FC325B" w:rsidP="00FC325B"/>
        </w:tc>
      </w:tr>
      <w:tr w:rsidR="00FC325B" w:rsidTr="00BE315A">
        <w:tc>
          <w:tcPr>
            <w:tcW w:w="1413" w:type="dxa"/>
          </w:tcPr>
          <w:p w:rsidR="00FC325B" w:rsidRPr="009C278E" w:rsidRDefault="007C74DC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</w:t>
            </w:r>
            <w:r w:rsidR="00FC325B" w:rsidRPr="009C278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7.5.2</w:t>
            </w:r>
          </w:p>
        </w:tc>
        <w:tc>
          <w:tcPr>
            <w:tcW w:w="2932" w:type="dxa"/>
          </w:tcPr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9C278E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DB0B2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Дополнить пункт 7.5.2 разделением значений ПДК для парков в городской застройке и природных парков, так как для городских парков такие значения ПДК не всегда достижимы и при них прохождение экспертизы представляется затруднительным.</w:t>
            </w:r>
          </w:p>
        </w:tc>
        <w:tc>
          <w:tcPr>
            <w:tcW w:w="3384" w:type="dxa"/>
            <w:shd w:val="clear" w:color="auto" w:fill="auto"/>
          </w:tcPr>
          <w:p w:rsidR="00FC325B" w:rsidRPr="001A76A3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A3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FC325B" w:rsidRDefault="00FC325B" w:rsidP="00FC325B">
            <w:r w:rsidRPr="001E6CE9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 пункта 7.5.2 соответствует требованиям СанПиН 2.1.3684-21, п.70: «…н</w:t>
            </w:r>
            <w:r w:rsidRPr="001E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допускается превышение гигиенических</w:t>
            </w:r>
            <w:r w:rsidRPr="001A7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нормативов содержания загрязняющих веществ в атмосферном воздухе:</w:t>
            </w:r>
            <w:r>
              <w:rPr>
                <w:color w:val="000000"/>
              </w:rPr>
              <w:t xml:space="preserve"> </w:t>
            </w:r>
            <w:bookmarkStart w:id="2" w:name="100219"/>
            <w:bookmarkStart w:id="3" w:name="100220"/>
            <w:bookmarkEnd w:id="2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</w:t>
            </w:r>
            <w:r w:rsidRPr="001A7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…</w:t>
            </w:r>
            <w:r w:rsidRPr="001A7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организованного отдыха населения,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1A7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парков</w:t>
            </w:r>
            <w:r>
              <w:rPr>
                <w:color w:val="000000"/>
              </w:rPr>
              <w:t>…</w:t>
            </w:r>
            <w:r w:rsidRPr="001A7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 </w:t>
            </w:r>
            <w:r w:rsidRPr="001A76A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B85D38A" wp14:editId="681120CF">
                      <wp:extent cx="113665" cy="151130"/>
                      <wp:effectExtent l="0" t="0" r="0" b="0"/>
                      <wp:docPr id="1" name="Прямоугольник 1" descr="data:image/png;base64,iVBORw0KGgoAAAANSUhEUgAAAAkAAAALCAYAAACtWacbAAAAGElEQVQYlWP8////fwYCgImQglFFVFYEAF8cBBL8BxhW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66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6FBA8B" id="Прямоугольник 1" o:spid="_x0000_s1026" alt="data:image/png;base64,iVBORw0KGgoAAAANSUhEUgAAAAkAAAALCAYAAACtWacbAAAAGElEQVQYlWP8////fwYCgImQglFFVFYEAF8cBBL8BxhWAAAAAElFTkSuQmCC" style="width:8.9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A7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0,8 ПДК (ОБУВ).</w:t>
            </w:r>
          </w:p>
        </w:tc>
      </w:tr>
      <w:tr w:rsidR="00FC325B" w:rsidRPr="004C0AF6" w:rsidTr="00BE315A">
        <w:tc>
          <w:tcPr>
            <w:tcW w:w="1413" w:type="dxa"/>
          </w:tcPr>
          <w:p w:rsidR="00FC325B" w:rsidRPr="004C0AF6" w:rsidRDefault="007C74DC" w:rsidP="00FC32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(</w:t>
            </w:r>
            <w:r w:rsidR="00FC325B" w:rsidRPr="004C0AF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85">
              <w:rPr>
                <w:rFonts w:ascii="Times New Roman" w:hAnsi="Times New Roman" w:cs="Times New Roman"/>
                <w:sz w:val="24"/>
                <w:szCs w:val="24"/>
              </w:rPr>
              <w:t>Пункт 8.1.1.1</w:t>
            </w:r>
          </w:p>
        </w:tc>
        <w:tc>
          <w:tcPr>
            <w:tcW w:w="2932" w:type="dxa"/>
          </w:tcPr>
          <w:p w:rsidR="00FC325B" w:rsidRPr="004C0AF6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(от 10.10.2022</w:t>
            </w:r>
          </w:p>
          <w:p w:rsidR="00FC325B" w:rsidRPr="004C0AF6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№07-493-АФ)</w:t>
            </w:r>
          </w:p>
        </w:tc>
        <w:tc>
          <w:tcPr>
            <w:tcW w:w="5609" w:type="dxa"/>
          </w:tcPr>
          <w:p w:rsidR="00FC325B" w:rsidRPr="00DB0B2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Исключить первое перечисление в пункте 8.1.1.1 «освобождение территории от мусора», оно не является видом инженерной подготовки, также не относятся к инженерной подготовке перечисления «выборочные санитарные рубки» и «защиту особо ценных экземпляров деревьев с помощью ограждений», необходимо их выделить под мероприятия для со</w:t>
            </w:r>
            <w:r w:rsidRPr="00DB0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хранения природных функций, в </w:t>
            </w:r>
            <w:r w:rsidRPr="00E34C22">
              <w:rPr>
                <w:rFonts w:ascii="Times New Roman" w:hAnsi="Times New Roman" w:cs="Times New Roman"/>
                <w:sz w:val="24"/>
                <w:szCs w:val="24"/>
              </w:rPr>
              <w:t>перечислении «защиту особо ценных экземпляров деревьев с помощью ограждений» заменить слово «ограждений» на «</w:t>
            </w:r>
            <w:r w:rsidRPr="00E34C2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специальной навигации для обозначения таких экземпляров</w:t>
            </w:r>
            <w:r w:rsidRPr="00E34C2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384" w:type="dxa"/>
          </w:tcPr>
          <w:p w:rsidR="00FC325B" w:rsidRPr="002C59FB" w:rsidRDefault="00FC325B" w:rsidP="00FC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Принято </w:t>
            </w:r>
            <w:r w:rsidRPr="002C59F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частично.</w:t>
            </w:r>
          </w:p>
          <w:p w:rsidR="00FC325B" w:rsidRPr="002C59FB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sz w:val="24"/>
                <w:szCs w:val="24"/>
              </w:rPr>
              <w:t xml:space="preserve">Пункт 8.1.1.1, 1-ый абзац и первое перечисление представлены в следующей редакции: </w:t>
            </w:r>
          </w:p>
          <w:p w:rsidR="00FC325B" w:rsidRPr="002C59FB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sz w:val="24"/>
                <w:szCs w:val="24"/>
              </w:rPr>
              <w:t xml:space="preserve">«8.1.1.1 Инженерная подготовка территории парка включает следующие виды работ </w:t>
            </w:r>
            <w:r w:rsidRPr="002C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</w:t>
            </w:r>
            <w:r w:rsidRPr="002C59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учетом требований СП 48.13330</w:t>
            </w:r>
            <w:r w:rsidRPr="002C59F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FC325B" w:rsidRPr="004C0AF6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2C59FB">
              <w:rPr>
                <w:rFonts w:ascii="Times New Roman" w:hAnsi="Times New Roman" w:cs="Times New Roman"/>
                <w:sz w:val="24"/>
                <w:szCs w:val="24"/>
              </w:rPr>
              <w:t xml:space="preserve">- расчистку территории и подготовку участка </w:t>
            </w:r>
            <w:r w:rsidRPr="002C59FB">
              <w:rPr>
                <w:rFonts w:ascii="Times New Roman" w:hAnsi="Times New Roman" w:cs="Times New Roman"/>
                <w:b/>
                <w:sz w:val="24"/>
                <w:szCs w:val="24"/>
              </w:rPr>
              <w:t>(СП 82.13330</w:t>
            </w:r>
            <w:r w:rsidRPr="002C59FB">
              <w:rPr>
                <w:rFonts w:ascii="Times New Roman" w:hAnsi="Times New Roman" w:cs="Times New Roman"/>
                <w:sz w:val="24"/>
                <w:szCs w:val="24"/>
              </w:rPr>
              <w:t>);»</w:t>
            </w:r>
          </w:p>
        </w:tc>
      </w:tr>
      <w:tr w:rsidR="00FC325B" w:rsidRPr="00601EE4" w:rsidTr="00BE315A">
        <w:tc>
          <w:tcPr>
            <w:tcW w:w="1413" w:type="dxa"/>
          </w:tcPr>
          <w:p w:rsidR="00FC325B" w:rsidRDefault="007C74DC" w:rsidP="00FC325B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 (</w:t>
            </w:r>
            <w:r w:rsidR="00FC325B" w:rsidRPr="004C0AF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Default="00FC325B" w:rsidP="00FC325B">
            <w:pPr>
              <w:ind w:left="-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А</w:t>
            </w:r>
          </w:p>
        </w:tc>
        <w:tc>
          <w:tcPr>
            <w:tcW w:w="2932" w:type="dxa"/>
          </w:tcPr>
          <w:p w:rsidR="00FC325B" w:rsidRPr="00DB0B2F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DB0B2F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№07-493-АФ)</w:t>
            </w:r>
          </w:p>
        </w:tc>
        <w:tc>
          <w:tcPr>
            <w:tcW w:w="5609" w:type="dxa"/>
          </w:tcPr>
          <w:p w:rsidR="00FC325B" w:rsidRPr="00DB0B2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В Приложении А «Классификация парков» уточнить классификацию по размеру территории с разделением на типы городских и природных парков (лесопарков), если рассматривать городские парки, особенно локального и районного значения, то 30 га – это большой парк. Кроме того, при развитии территорий необходимо стимулировать создание малых парков, так как обустройство</w:t>
            </w:r>
          </w:p>
          <w:p w:rsidR="00FC325B" w:rsidRPr="00DB0B2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парков большой площади – это достаточно затратное мероприятие, в том числе для девелоперов. Также данная классификация не соотносится с остальным текстом СП, кроме разделения по функциональной специализации.</w:t>
            </w:r>
          </w:p>
        </w:tc>
        <w:tc>
          <w:tcPr>
            <w:tcW w:w="3384" w:type="dxa"/>
          </w:tcPr>
          <w:p w:rsidR="00FC325B" w:rsidRPr="00052B25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FC325B" w:rsidRPr="00AB7202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02">
              <w:rPr>
                <w:rFonts w:ascii="Times New Roman" w:hAnsi="Times New Roman" w:cs="Times New Roman"/>
                <w:sz w:val="24"/>
                <w:szCs w:val="24"/>
              </w:rPr>
              <w:t>В классификацию лесопарки именно включены, как одно из оснований природных признаков.</w:t>
            </w:r>
          </w:p>
          <w:p w:rsidR="00FC325B" w:rsidRPr="00AB7202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02">
              <w:rPr>
                <w:rFonts w:ascii="Times New Roman" w:hAnsi="Times New Roman" w:cs="Times New Roman"/>
                <w:sz w:val="24"/>
                <w:szCs w:val="24"/>
              </w:rPr>
              <w:t>В настоящее время лесопарки именно и входят в территорию города.</w:t>
            </w:r>
          </w:p>
          <w:p w:rsidR="00FC325B" w:rsidRPr="00AB7202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02">
              <w:rPr>
                <w:rFonts w:ascii="Times New Roman" w:hAnsi="Times New Roman" w:cs="Times New Roman"/>
                <w:sz w:val="24"/>
                <w:szCs w:val="24"/>
              </w:rPr>
              <w:t>Выбор парка по размеру в зависимости от его размещения в городском населенном пункте.</w:t>
            </w:r>
          </w:p>
          <w:p w:rsidR="00FC325B" w:rsidRPr="00AB7202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02">
              <w:rPr>
                <w:rFonts w:ascii="Times New Roman" w:hAnsi="Times New Roman" w:cs="Times New Roman"/>
                <w:sz w:val="24"/>
                <w:szCs w:val="24"/>
              </w:rPr>
              <w:t>Стимулирование применения тех или иных парков при размещении их девелоперами не является предметом свода правил.</w:t>
            </w:r>
          </w:p>
          <w:p w:rsidR="00FC325B" w:rsidRPr="00577675" w:rsidRDefault="00FC325B" w:rsidP="00FC32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7202">
              <w:rPr>
                <w:rFonts w:ascii="Times New Roman" w:hAnsi="Times New Roman" w:cs="Times New Roman"/>
                <w:sz w:val="24"/>
                <w:szCs w:val="24"/>
              </w:rPr>
              <w:t xml:space="preserve">По тексту использованы элементы классификации, характеризующие именно условия </w:t>
            </w: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размещения, функциональное наполнение, ограничения по высоте, проценту озеленения, видам инженерного обустройства, текст дополнен пунктом по радиусам доступности и размерам парков.</w:t>
            </w:r>
          </w:p>
          <w:p w:rsidR="00FC325B" w:rsidRPr="00601EE4" w:rsidRDefault="00FC325B" w:rsidP="00FC3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Классификация уточнена по наименованиям групп и названиям категорий, по размерам территории парка, а также добавлена классификация по приемам формирования парковых ландшафтов.</w:t>
            </w:r>
          </w:p>
        </w:tc>
      </w:tr>
      <w:tr w:rsidR="00FC325B" w:rsidRPr="00E8637D" w:rsidTr="00BE315A">
        <w:tc>
          <w:tcPr>
            <w:tcW w:w="1413" w:type="dxa"/>
          </w:tcPr>
          <w:p w:rsidR="00FC325B" w:rsidRPr="00BC6CB8" w:rsidRDefault="007C74DC" w:rsidP="00FC32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(</w:t>
            </w:r>
            <w:r w:rsidR="00FC325B" w:rsidRPr="00BC6CB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C325B" w:rsidRPr="00052B25" w:rsidRDefault="00FC325B" w:rsidP="00FC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Приложение Б</w:t>
            </w:r>
          </w:p>
        </w:tc>
        <w:tc>
          <w:tcPr>
            <w:tcW w:w="2932" w:type="dxa"/>
          </w:tcPr>
          <w:p w:rsidR="00FC325B" w:rsidRPr="00DB0B2F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Фонд ДОМ.РФ</w:t>
            </w:r>
          </w:p>
          <w:p w:rsidR="00FC325B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(от 10.10.2022 </w:t>
            </w:r>
          </w:p>
          <w:p w:rsidR="00FC325B" w:rsidRPr="00DB0B2F" w:rsidRDefault="00FC325B" w:rsidP="00FC325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07-493-АФ)</w:t>
            </w:r>
          </w:p>
        </w:tc>
        <w:tc>
          <w:tcPr>
            <w:tcW w:w="5609" w:type="dxa"/>
          </w:tcPr>
          <w:p w:rsidR="00FC325B" w:rsidRPr="00DB0B2F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В Приложении Б добавить примечание о необходимости при проектировании территории парка сверять все позиции ассортимента растений с дендрологами и о необходимости изучения почв при подборе ассортимента, так как они играют более значительную роль, чем климатические условия.</w:t>
            </w:r>
          </w:p>
        </w:tc>
        <w:tc>
          <w:tcPr>
            <w:tcW w:w="3384" w:type="dxa"/>
          </w:tcPr>
          <w:p w:rsidR="00FC325B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FC325B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0B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проектной </w:t>
            </w:r>
            <w:proofErr w:type="gramStart"/>
            <w:r w:rsidRPr="00C90D0B">
              <w:rPr>
                <w:rFonts w:ascii="Times New Roman" w:hAnsi="Times New Roman" w:cs="Times New Roman"/>
                <w:sz w:val="24"/>
                <w:szCs w:val="24"/>
              </w:rPr>
              <w:t>документации  обязательным</w:t>
            </w:r>
            <w:proofErr w:type="gramEnd"/>
            <w:r w:rsidRPr="00C90D0B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разработка следующих материалов, которые должны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и</w:t>
            </w:r>
            <w:r w:rsidRPr="00C90D0B">
              <w:rPr>
                <w:rFonts w:ascii="Times New Roman" w:hAnsi="Times New Roman" w:cs="Times New Roman"/>
                <w:sz w:val="24"/>
                <w:szCs w:val="24"/>
              </w:rPr>
              <w:t xml:space="preserve"> дендрологи:</w:t>
            </w:r>
          </w:p>
          <w:p w:rsidR="00FC325B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Перечетная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ведомость деревьев и кустарников;</w:t>
            </w:r>
          </w:p>
          <w:p w:rsidR="00FC325B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2.Дендроплан, совмещенный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стройгенпланом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25B" w:rsidRPr="00E8637D" w:rsidRDefault="00FC325B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Проект благоустройства с ведомостью посадочного материала, где указывается количество, породный состав и другие характеристики высаживаемых/пересаживаемых деревьев, кустарников, указывается состав травосмеси для газона и т.п.</w:t>
            </w:r>
          </w:p>
        </w:tc>
      </w:tr>
    </w:tbl>
    <w:p w:rsidR="00796885" w:rsidRDefault="00796885"/>
    <w:sectPr w:rsidR="00796885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1535"/>
    <w:rsid w:val="00033EA3"/>
    <w:rsid w:val="00042DE0"/>
    <w:rsid w:val="00045860"/>
    <w:rsid w:val="000526D5"/>
    <w:rsid w:val="00052B25"/>
    <w:rsid w:val="00053C56"/>
    <w:rsid w:val="00056A8D"/>
    <w:rsid w:val="00057798"/>
    <w:rsid w:val="000662AE"/>
    <w:rsid w:val="000705ED"/>
    <w:rsid w:val="000720D6"/>
    <w:rsid w:val="00073A16"/>
    <w:rsid w:val="00073D95"/>
    <w:rsid w:val="000919EF"/>
    <w:rsid w:val="000923B8"/>
    <w:rsid w:val="000A01AC"/>
    <w:rsid w:val="000A1EA3"/>
    <w:rsid w:val="000B0787"/>
    <w:rsid w:val="000B547D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E7629"/>
    <w:rsid w:val="000F16C3"/>
    <w:rsid w:val="000F3B24"/>
    <w:rsid w:val="00102419"/>
    <w:rsid w:val="001079BA"/>
    <w:rsid w:val="001129F5"/>
    <w:rsid w:val="0011485F"/>
    <w:rsid w:val="00122AA4"/>
    <w:rsid w:val="00132B55"/>
    <w:rsid w:val="001365AC"/>
    <w:rsid w:val="00141955"/>
    <w:rsid w:val="0014275E"/>
    <w:rsid w:val="00142A59"/>
    <w:rsid w:val="00143B4A"/>
    <w:rsid w:val="001449FC"/>
    <w:rsid w:val="0014763A"/>
    <w:rsid w:val="0015207B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3351"/>
    <w:rsid w:val="00183BD2"/>
    <w:rsid w:val="001864E3"/>
    <w:rsid w:val="00187C2B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234D"/>
    <w:rsid w:val="001D2270"/>
    <w:rsid w:val="001E54A0"/>
    <w:rsid w:val="001E7CF2"/>
    <w:rsid w:val="001F08EA"/>
    <w:rsid w:val="001F3449"/>
    <w:rsid w:val="00210602"/>
    <w:rsid w:val="002114E4"/>
    <w:rsid w:val="0021164D"/>
    <w:rsid w:val="00215648"/>
    <w:rsid w:val="00216C95"/>
    <w:rsid w:val="00220946"/>
    <w:rsid w:val="00222A5A"/>
    <w:rsid w:val="002351DC"/>
    <w:rsid w:val="00237086"/>
    <w:rsid w:val="00244782"/>
    <w:rsid w:val="00244A5B"/>
    <w:rsid w:val="00245631"/>
    <w:rsid w:val="002473B8"/>
    <w:rsid w:val="00247B18"/>
    <w:rsid w:val="002563E7"/>
    <w:rsid w:val="00261F4B"/>
    <w:rsid w:val="00263A49"/>
    <w:rsid w:val="00265459"/>
    <w:rsid w:val="002673EB"/>
    <w:rsid w:val="00271DA2"/>
    <w:rsid w:val="00272E67"/>
    <w:rsid w:val="00281593"/>
    <w:rsid w:val="002821DE"/>
    <w:rsid w:val="002825E4"/>
    <w:rsid w:val="00283DDB"/>
    <w:rsid w:val="00293CA6"/>
    <w:rsid w:val="002973CA"/>
    <w:rsid w:val="002A2016"/>
    <w:rsid w:val="002A74C6"/>
    <w:rsid w:val="002B3EF1"/>
    <w:rsid w:val="002B6339"/>
    <w:rsid w:val="002C0D4D"/>
    <w:rsid w:val="002C0F81"/>
    <w:rsid w:val="002C3ED6"/>
    <w:rsid w:val="002C4668"/>
    <w:rsid w:val="002C59FB"/>
    <w:rsid w:val="002D0E6A"/>
    <w:rsid w:val="002D45BD"/>
    <w:rsid w:val="002D5D3E"/>
    <w:rsid w:val="002E01D9"/>
    <w:rsid w:val="002E4BCD"/>
    <w:rsid w:val="002F238B"/>
    <w:rsid w:val="002F2808"/>
    <w:rsid w:val="002F303C"/>
    <w:rsid w:val="002F574E"/>
    <w:rsid w:val="00306A1B"/>
    <w:rsid w:val="0031500B"/>
    <w:rsid w:val="003174FC"/>
    <w:rsid w:val="0032371B"/>
    <w:rsid w:val="003251B9"/>
    <w:rsid w:val="003440DD"/>
    <w:rsid w:val="00353FBB"/>
    <w:rsid w:val="00360321"/>
    <w:rsid w:val="00360DBC"/>
    <w:rsid w:val="0036676A"/>
    <w:rsid w:val="00373672"/>
    <w:rsid w:val="0038534F"/>
    <w:rsid w:val="0039502A"/>
    <w:rsid w:val="003A06D5"/>
    <w:rsid w:val="003A076A"/>
    <w:rsid w:val="003B1A78"/>
    <w:rsid w:val="003B38FE"/>
    <w:rsid w:val="003B4366"/>
    <w:rsid w:val="003B501B"/>
    <w:rsid w:val="003D0487"/>
    <w:rsid w:val="003D0A80"/>
    <w:rsid w:val="003D295A"/>
    <w:rsid w:val="003E2569"/>
    <w:rsid w:val="003E3E1C"/>
    <w:rsid w:val="003F0D15"/>
    <w:rsid w:val="003F4DFC"/>
    <w:rsid w:val="003F5D5D"/>
    <w:rsid w:val="00401D0C"/>
    <w:rsid w:val="00404E54"/>
    <w:rsid w:val="00410382"/>
    <w:rsid w:val="00411277"/>
    <w:rsid w:val="00411A77"/>
    <w:rsid w:val="00417706"/>
    <w:rsid w:val="00417DE3"/>
    <w:rsid w:val="00424FC3"/>
    <w:rsid w:val="00426BA4"/>
    <w:rsid w:val="00430590"/>
    <w:rsid w:val="00434E29"/>
    <w:rsid w:val="0043523C"/>
    <w:rsid w:val="00441A22"/>
    <w:rsid w:val="00443B04"/>
    <w:rsid w:val="004502D4"/>
    <w:rsid w:val="0045174F"/>
    <w:rsid w:val="00451A88"/>
    <w:rsid w:val="0046093C"/>
    <w:rsid w:val="00461AD2"/>
    <w:rsid w:val="004629CB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2801"/>
    <w:rsid w:val="004C0AF6"/>
    <w:rsid w:val="004C1032"/>
    <w:rsid w:val="004C10B5"/>
    <w:rsid w:val="004C1AEF"/>
    <w:rsid w:val="004C20D6"/>
    <w:rsid w:val="004C62B8"/>
    <w:rsid w:val="004D288C"/>
    <w:rsid w:val="004D3A2D"/>
    <w:rsid w:val="004D668B"/>
    <w:rsid w:val="004E7A01"/>
    <w:rsid w:val="004F2027"/>
    <w:rsid w:val="004F5B54"/>
    <w:rsid w:val="00501F7D"/>
    <w:rsid w:val="005040D7"/>
    <w:rsid w:val="00511572"/>
    <w:rsid w:val="00513133"/>
    <w:rsid w:val="005158D0"/>
    <w:rsid w:val="00524862"/>
    <w:rsid w:val="00526ECE"/>
    <w:rsid w:val="00537851"/>
    <w:rsid w:val="0054045D"/>
    <w:rsid w:val="005435D7"/>
    <w:rsid w:val="0054601C"/>
    <w:rsid w:val="00553047"/>
    <w:rsid w:val="005609D9"/>
    <w:rsid w:val="00560B09"/>
    <w:rsid w:val="005616E8"/>
    <w:rsid w:val="0056435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467C"/>
    <w:rsid w:val="005A5E28"/>
    <w:rsid w:val="005B22AA"/>
    <w:rsid w:val="005B5FFA"/>
    <w:rsid w:val="005C2DA7"/>
    <w:rsid w:val="005C5AC7"/>
    <w:rsid w:val="005C7DE8"/>
    <w:rsid w:val="005D0138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4069"/>
    <w:rsid w:val="005F689A"/>
    <w:rsid w:val="00600BD6"/>
    <w:rsid w:val="00602F64"/>
    <w:rsid w:val="00603E7B"/>
    <w:rsid w:val="00606F09"/>
    <w:rsid w:val="00622BF0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746E"/>
    <w:rsid w:val="00661D8A"/>
    <w:rsid w:val="0066552B"/>
    <w:rsid w:val="00665F2B"/>
    <w:rsid w:val="006674A9"/>
    <w:rsid w:val="00671EBD"/>
    <w:rsid w:val="00675890"/>
    <w:rsid w:val="006760D7"/>
    <w:rsid w:val="00681C5C"/>
    <w:rsid w:val="006946F1"/>
    <w:rsid w:val="0069614F"/>
    <w:rsid w:val="006A0F33"/>
    <w:rsid w:val="006A247B"/>
    <w:rsid w:val="006A5C32"/>
    <w:rsid w:val="006B0F78"/>
    <w:rsid w:val="006B43D2"/>
    <w:rsid w:val="006B4411"/>
    <w:rsid w:val="006B7D30"/>
    <w:rsid w:val="006C1A86"/>
    <w:rsid w:val="006C2264"/>
    <w:rsid w:val="006C3534"/>
    <w:rsid w:val="006D1D47"/>
    <w:rsid w:val="006D49DA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5CB6"/>
    <w:rsid w:val="0072659F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3A3F"/>
    <w:rsid w:val="00763CDB"/>
    <w:rsid w:val="0077144C"/>
    <w:rsid w:val="00772192"/>
    <w:rsid w:val="007760F3"/>
    <w:rsid w:val="00776173"/>
    <w:rsid w:val="007766A9"/>
    <w:rsid w:val="00776EAE"/>
    <w:rsid w:val="00783656"/>
    <w:rsid w:val="00785462"/>
    <w:rsid w:val="00786086"/>
    <w:rsid w:val="007902AB"/>
    <w:rsid w:val="00796885"/>
    <w:rsid w:val="00796B15"/>
    <w:rsid w:val="007A2463"/>
    <w:rsid w:val="007A7D22"/>
    <w:rsid w:val="007B2BFE"/>
    <w:rsid w:val="007B32EC"/>
    <w:rsid w:val="007B468B"/>
    <w:rsid w:val="007B59BA"/>
    <w:rsid w:val="007C02F2"/>
    <w:rsid w:val="007C6CC7"/>
    <w:rsid w:val="007C74DC"/>
    <w:rsid w:val="007D06A9"/>
    <w:rsid w:val="007D608C"/>
    <w:rsid w:val="007E0ED7"/>
    <w:rsid w:val="007E149C"/>
    <w:rsid w:val="007E16A8"/>
    <w:rsid w:val="007E186B"/>
    <w:rsid w:val="007E52F7"/>
    <w:rsid w:val="007E5FCB"/>
    <w:rsid w:val="007F10B9"/>
    <w:rsid w:val="007F329E"/>
    <w:rsid w:val="007F41B2"/>
    <w:rsid w:val="007F6AA0"/>
    <w:rsid w:val="0080577D"/>
    <w:rsid w:val="00810158"/>
    <w:rsid w:val="008115A7"/>
    <w:rsid w:val="0081273B"/>
    <w:rsid w:val="00813A1A"/>
    <w:rsid w:val="0081583D"/>
    <w:rsid w:val="008247E7"/>
    <w:rsid w:val="008254CE"/>
    <w:rsid w:val="00830B0E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4374"/>
    <w:rsid w:val="0086060F"/>
    <w:rsid w:val="00864205"/>
    <w:rsid w:val="0086757D"/>
    <w:rsid w:val="00873923"/>
    <w:rsid w:val="00876729"/>
    <w:rsid w:val="008767A0"/>
    <w:rsid w:val="00880624"/>
    <w:rsid w:val="00891EB8"/>
    <w:rsid w:val="00895C76"/>
    <w:rsid w:val="00897A83"/>
    <w:rsid w:val="008A67DB"/>
    <w:rsid w:val="008A6FE8"/>
    <w:rsid w:val="008B2366"/>
    <w:rsid w:val="008B3DAD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7372"/>
    <w:rsid w:val="008E7C80"/>
    <w:rsid w:val="008F30B0"/>
    <w:rsid w:val="008F35C7"/>
    <w:rsid w:val="008F7066"/>
    <w:rsid w:val="009117AA"/>
    <w:rsid w:val="00916686"/>
    <w:rsid w:val="009238CB"/>
    <w:rsid w:val="00926847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78A3"/>
    <w:rsid w:val="00961B41"/>
    <w:rsid w:val="00962E2A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52D5"/>
    <w:rsid w:val="009B3EDC"/>
    <w:rsid w:val="009C278E"/>
    <w:rsid w:val="009C64FB"/>
    <w:rsid w:val="009D17F4"/>
    <w:rsid w:val="009D41E7"/>
    <w:rsid w:val="009D664A"/>
    <w:rsid w:val="009D71D2"/>
    <w:rsid w:val="009E0825"/>
    <w:rsid w:val="009E5781"/>
    <w:rsid w:val="009E5959"/>
    <w:rsid w:val="009F6AE3"/>
    <w:rsid w:val="00A036C2"/>
    <w:rsid w:val="00A03FC0"/>
    <w:rsid w:val="00A0501F"/>
    <w:rsid w:val="00A05AED"/>
    <w:rsid w:val="00A13517"/>
    <w:rsid w:val="00A2076A"/>
    <w:rsid w:val="00A20E6C"/>
    <w:rsid w:val="00A214B2"/>
    <w:rsid w:val="00A251D3"/>
    <w:rsid w:val="00A2557D"/>
    <w:rsid w:val="00A31B61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7C43"/>
    <w:rsid w:val="00A6039F"/>
    <w:rsid w:val="00A60C4E"/>
    <w:rsid w:val="00A72E2C"/>
    <w:rsid w:val="00A72F6E"/>
    <w:rsid w:val="00A75380"/>
    <w:rsid w:val="00A85841"/>
    <w:rsid w:val="00AA7B1E"/>
    <w:rsid w:val="00AB1C02"/>
    <w:rsid w:val="00AB56A4"/>
    <w:rsid w:val="00AC713E"/>
    <w:rsid w:val="00AC7E21"/>
    <w:rsid w:val="00AD04A2"/>
    <w:rsid w:val="00AD24C0"/>
    <w:rsid w:val="00AD260B"/>
    <w:rsid w:val="00AD60D2"/>
    <w:rsid w:val="00AD6DD8"/>
    <w:rsid w:val="00AE069A"/>
    <w:rsid w:val="00AE10FA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62993"/>
    <w:rsid w:val="00B63E15"/>
    <w:rsid w:val="00B649E7"/>
    <w:rsid w:val="00B7194B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6BCF"/>
    <w:rsid w:val="00BC0308"/>
    <w:rsid w:val="00BC0A07"/>
    <w:rsid w:val="00BC3951"/>
    <w:rsid w:val="00BC6CB8"/>
    <w:rsid w:val="00BC6F0C"/>
    <w:rsid w:val="00BD071C"/>
    <w:rsid w:val="00BD45C0"/>
    <w:rsid w:val="00BD469B"/>
    <w:rsid w:val="00BE2EE7"/>
    <w:rsid w:val="00BE315A"/>
    <w:rsid w:val="00BE54FB"/>
    <w:rsid w:val="00BF599D"/>
    <w:rsid w:val="00BF6F77"/>
    <w:rsid w:val="00C06999"/>
    <w:rsid w:val="00C1100C"/>
    <w:rsid w:val="00C142C1"/>
    <w:rsid w:val="00C15FF1"/>
    <w:rsid w:val="00C16CDE"/>
    <w:rsid w:val="00C23E79"/>
    <w:rsid w:val="00C255FB"/>
    <w:rsid w:val="00C3385F"/>
    <w:rsid w:val="00C44FD1"/>
    <w:rsid w:val="00C47E15"/>
    <w:rsid w:val="00C51F33"/>
    <w:rsid w:val="00C53091"/>
    <w:rsid w:val="00C561DD"/>
    <w:rsid w:val="00C6505B"/>
    <w:rsid w:val="00C66B30"/>
    <w:rsid w:val="00C67319"/>
    <w:rsid w:val="00C702C2"/>
    <w:rsid w:val="00C7432F"/>
    <w:rsid w:val="00C753BB"/>
    <w:rsid w:val="00C908EE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D7D01"/>
    <w:rsid w:val="00CE03B8"/>
    <w:rsid w:val="00CE5A1D"/>
    <w:rsid w:val="00D002E7"/>
    <w:rsid w:val="00D02330"/>
    <w:rsid w:val="00D0656E"/>
    <w:rsid w:val="00D11980"/>
    <w:rsid w:val="00D25B41"/>
    <w:rsid w:val="00D3016A"/>
    <w:rsid w:val="00D37C2C"/>
    <w:rsid w:val="00D4102E"/>
    <w:rsid w:val="00D412AE"/>
    <w:rsid w:val="00D42F6C"/>
    <w:rsid w:val="00D43906"/>
    <w:rsid w:val="00D4454B"/>
    <w:rsid w:val="00D45130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809A5"/>
    <w:rsid w:val="00D8272B"/>
    <w:rsid w:val="00D84AFA"/>
    <w:rsid w:val="00D902E2"/>
    <w:rsid w:val="00D914EC"/>
    <w:rsid w:val="00DA47E4"/>
    <w:rsid w:val="00DA7039"/>
    <w:rsid w:val="00DB0B2F"/>
    <w:rsid w:val="00DB0BB4"/>
    <w:rsid w:val="00DB1CB4"/>
    <w:rsid w:val="00DB76B5"/>
    <w:rsid w:val="00DC1806"/>
    <w:rsid w:val="00DC1BE4"/>
    <w:rsid w:val="00DC4E38"/>
    <w:rsid w:val="00DC71B1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E03FF2"/>
    <w:rsid w:val="00E05C82"/>
    <w:rsid w:val="00E0639B"/>
    <w:rsid w:val="00E133D5"/>
    <w:rsid w:val="00E22462"/>
    <w:rsid w:val="00E24168"/>
    <w:rsid w:val="00E2639B"/>
    <w:rsid w:val="00E30757"/>
    <w:rsid w:val="00E30A7C"/>
    <w:rsid w:val="00E339AF"/>
    <w:rsid w:val="00E34C22"/>
    <w:rsid w:val="00E5076F"/>
    <w:rsid w:val="00E51CDA"/>
    <w:rsid w:val="00E540AF"/>
    <w:rsid w:val="00E549E8"/>
    <w:rsid w:val="00E55392"/>
    <w:rsid w:val="00E5697E"/>
    <w:rsid w:val="00E57C00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74AE0"/>
    <w:rsid w:val="00E86210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37B"/>
    <w:rsid w:val="00EC6FCF"/>
    <w:rsid w:val="00ED44A3"/>
    <w:rsid w:val="00ED65B0"/>
    <w:rsid w:val="00ED7CD8"/>
    <w:rsid w:val="00EE5075"/>
    <w:rsid w:val="00EE5285"/>
    <w:rsid w:val="00EE722D"/>
    <w:rsid w:val="00EF3B68"/>
    <w:rsid w:val="00EF7937"/>
    <w:rsid w:val="00F0011B"/>
    <w:rsid w:val="00F0196C"/>
    <w:rsid w:val="00F0548F"/>
    <w:rsid w:val="00F1309C"/>
    <w:rsid w:val="00F177E1"/>
    <w:rsid w:val="00F25D97"/>
    <w:rsid w:val="00F318C0"/>
    <w:rsid w:val="00F3576A"/>
    <w:rsid w:val="00F3605F"/>
    <w:rsid w:val="00F37647"/>
    <w:rsid w:val="00F4214C"/>
    <w:rsid w:val="00F4281D"/>
    <w:rsid w:val="00F5117B"/>
    <w:rsid w:val="00F535EB"/>
    <w:rsid w:val="00F62AA7"/>
    <w:rsid w:val="00F663AB"/>
    <w:rsid w:val="00F723CC"/>
    <w:rsid w:val="00F839EA"/>
    <w:rsid w:val="00F90B8D"/>
    <w:rsid w:val="00F914AE"/>
    <w:rsid w:val="00F92D09"/>
    <w:rsid w:val="00FA51E1"/>
    <w:rsid w:val="00FA67D3"/>
    <w:rsid w:val="00FA6A3A"/>
    <w:rsid w:val="00FA7469"/>
    <w:rsid w:val="00FB2ED1"/>
    <w:rsid w:val="00FB3993"/>
    <w:rsid w:val="00FB3F07"/>
    <w:rsid w:val="00FB7274"/>
    <w:rsid w:val="00FC325B"/>
    <w:rsid w:val="00FC7E89"/>
    <w:rsid w:val="00FD7B62"/>
    <w:rsid w:val="00FE1BE9"/>
    <w:rsid w:val="00FE3395"/>
    <w:rsid w:val="00FF279D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18BB7-7993-4E1B-A9A6-1B6A1BE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5C81-3E43-4DA1-A968-2498C191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4534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2</cp:revision>
  <dcterms:created xsi:type="dcterms:W3CDTF">2022-10-30T18:07:00Z</dcterms:created>
  <dcterms:modified xsi:type="dcterms:W3CDTF">2022-10-30T18:07:00Z</dcterms:modified>
</cp:coreProperties>
</file>